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13" w:rsidRPr="00245E72" w:rsidRDefault="00950C91" w:rsidP="00950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72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динамике изменения концентраций вредных (загрязняющих) веществ в атмосферном воздухе в период НМУ первой степени опасности с 19 часов </w:t>
      </w:r>
      <w:r w:rsidR="00126265">
        <w:rPr>
          <w:rFonts w:ascii="Times New Roman" w:hAnsi="Times New Roman" w:cs="Times New Roman"/>
          <w:b/>
          <w:sz w:val="24"/>
          <w:szCs w:val="24"/>
        </w:rPr>
        <w:t>2</w:t>
      </w:r>
      <w:r w:rsidRPr="00245E7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126265">
        <w:rPr>
          <w:rFonts w:ascii="Times New Roman" w:hAnsi="Times New Roman" w:cs="Times New Roman"/>
          <w:b/>
          <w:sz w:val="24"/>
          <w:szCs w:val="24"/>
        </w:rPr>
        <w:t>июня</w:t>
      </w:r>
      <w:r w:rsidRPr="00245E72">
        <w:rPr>
          <w:rFonts w:ascii="Times New Roman" w:hAnsi="Times New Roman" w:cs="Times New Roman"/>
          <w:b/>
          <w:sz w:val="24"/>
          <w:szCs w:val="24"/>
        </w:rPr>
        <w:t xml:space="preserve"> 2018 года </w:t>
      </w:r>
      <w:r w:rsidR="00126265">
        <w:rPr>
          <w:rFonts w:ascii="Times New Roman" w:hAnsi="Times New Roman" w:cs="Times New Roman"/>
          <w:b/>
          <w:sz w:val="24"/>
          <w:szCs w:val="24"/>
        </w:rPr>
        <w:t>до</w:t>
      </w:r>
      <w:r w:rsidRPr="00245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265">
        <w:rPr>
          <w:rFonts w:ascii="Times New Roman" w:hAnsi="Times New Roman" w:cs="Times New Roman"/>
          <w:b/>
          <w:sz w:val="24"/>
          <w:szCs w:val="24"/>
        </w:rPr>
        <w:t>19</w:t>
      </w:r>
      <w:r w:rsidRPr="00245E72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126265">
        <w:rPr>
          <w:rFonts w:ascii="Times New Roman" w:hAnsi="Times New Roman" w:cs="Times New Roman"/>
          <w:b/>
          <w:sz w:val="24"/>
          <w:szCs w:val="24"/>
        </w:rPr>
        <w:t>28</w:t>
      </w:r>
      <w:r w:rsidRPr="00245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265">
        <w:rPr>
          <w:rFonts w:ascii="Times New Roman" w:hAnsi="Times New Roman" w:cs="Times New Roman"/>
          <w:b/>
          <w:sz w:val="24"/>
          <w:szCs w:val="24"/>
        </w:rPr>
        <w:t>июня</w:t>
      </w:r>
      <w:r w:rsidRPr="00245E72">
        <w:rPr>
          <w:rFonts w:ascii="Times New Roman" w:hAnsi="Times New Roman" w:cs="Times New Roman"/>
          <w:b/>
          <w:sz w:val="24"/>
          <w:szCs w:val="24"/>
        </w:rPr>
        <w:t xml:space="preserve"> 2018 года.</w:t>
      </w:r>
    </w:p>
    <w:p w:rsidR="00950C91" w:rsidRDefault="00950C91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Неблагоприятные метеорологические условия (</w:t>
      </w:r>
      <w:r w:rsidR="00DB1286">
        <w:rPr>
          <w:rFonts w:ascii="Times New Roman" w:hAnsi="Times New Roman" w:cs="Times New Roman"/>
          <w:sz w:val="24"/>
          <w:szCs w:val="24"/>
        </w:rPr>
        <w:t xml:space="preserve">далее - </w:t>
      </w:r>
      <w:r>
        <w:rPr>
          <w:rFonts w:ascii="Times New Roman" w:hAnsi="Times New Roman" w:cs="Times New Roman"/>
          <w:sz w:val="24"/>
          <w:szCs w:val="24"/>
        </w:rPr>
        <w:t>НМУ) первой степени опасности в г. Красноярск объявлены ФГБУ «Среднесибирское УГМС» с</w:t>
      </w:r>
      <w:r w:rsidRPr="00950C91">
        <w:rPr>
          <w:rFonts w:ascii="Times New Roman" w:hAnsi="Times New Roman" w:cs="Times New Roman"/>
          <w:sz w:val="24"/>
          <w:szCs w:val="24"/>
        </w:rPr>
        <w:t xml:space="preserve"> 19 часов </w:t>
      </w:r>
      <w:r w:rsidR="00126265">
        <w:rPr>
          <w:rFonts w:ascii="Times New Roman" w:hAnsi="Times New Roman" w:cs="Times New Roman"/>
          <w:sz w:val="24"/>
          <w:szCs w:val="24"/>
        </w:rPr>
        <w:t>26</w:t>
      </w:r>
      <w:r w:rsidRPr="00950C91">
        <w:rPr>
          <w:rFonts w:ascii="Times New Roman" w:hAnsi="Times New Roman" w:cs="Times New Roman"/>
          <w:sz w:val="24"/>
          <w:szCs w:val="24"/>
        </w:rPr>
        <w:t xml:space="preserve"> </w:t>
      </w:r>
      <w:r w:rsidR="00126265">
        <w:rPr>
          <w:rFonts w:ascii="Times New Roman" w:hAnsi="Times New Roman" w:cs="Times New Roman"/>
          <w:sz w:val="24"/>
          <w:szCs w:val="24"/>
        </w:rPr>
        <w:t xml:space="preserve">июня </w:t>
      </w:r>
      <w:r w:rsidR="00126265" w:rsidRPr="00950C91">
        <w:rPr>
          <w:rFonts w:ascii="Times New Roman" w:hAnsi="Times New Roman" w:cs="Times New Roman"/>
          <w:sz w:val="24"/>
          <w:szCs w:val="24"/>
        </w:rPr>
        <w:t>2018</w:t>
      </w:r>
      <w:r w:rsidRPr="00950C9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26265">
        <w:rPr>
          <w:rFonts w:ascii="Times New Roman" w:hAnsi="Times New Roman" w:cs="Times New Roman"/>
          <w:sz w:val="24"/>
          <w:szCs w:val="24"/>
        </w:rPr>
        <w:t>до</w:t>
      </w:r>
      <w:r w:rsidRPr="00950C91">
        <w:rPr>
          <w:rFonts w:ascii="Times New Roman" w:hAnsi="Times New Roman" w:cs="Times New Roman"/>
          <w:sz w:val="24"/>
          <w:szCs w:val="24"/>
        </w:rPr>
        <w:t xml:space="preserve"> </w:t>
      </w:r>
      <w:r w:rsidR="00126265">
        <w:rPr>
          <w:rFonts w:ascii="Times New Roman" w:hAnsi="Times New Roman" w:cs="Times New Roman"/>
          <w:sz w:val="24"/>
          <w:szCs w:val="24"/>
        </w:rPr>
        <w:t>19</w:t>
      </w:r>
      <w:r w:rsidRPr="00950C9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26265">
        <w:rPr>
          <w:rFonts w:ascii="Times New Roman" w:hAnsi="Times New Roman" w:cs="Times New Roman"/>
          <w:sz w:val="24"/>
          <w:szCs w:val="24"/>
        </w:rPr>
        <w:t xml:space="preserve"> 28</w:t>
      </w:r>
      <w:r w:rsidRPr="00950C91">
        <w:rPr>
          <w:rFonts w:ascii="Times New Roman" w:hAnsi="Times New Roman" w:cs="Times New Roman"/>
          <w:sz w:val="24"/>
          <w:szCs w:val="24"/>
        </w:rPr>
        <w:t xml:space="preserve"> </w:t>
      </w:r>
      <w:r w:rsidR="00126265">
        <w:rPr>
          <w:rFonts w:ascii="Times New Roman" w:hAnsi="Times New Roman" w:cs="Times New Roman"/>
          <w:sz w:val="24"/>
          <w:szCs w:val="24"/>
        </w:rPr>
        <w:t>июня</w:t>
      </w:r>
      <w:r w:rsidRPr="00950C91">
        <w:rPr>
          <w:rFonts w:ascii="Times New Roman" w:hAnsi="Times New Roman" w:cs="Times New Roman"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C91" w:rsidRDefault="00245E72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НМУ на </w:t>
      </w:r>
      <w:r w:rsidR="00DB1286">
        <w:rPr>
          <w:rFonts w:ascii="Times New Roman" w:hAnsi="Times New Roman" w:cs="Times New Roman"/>
          <w:sz w:val="24"/>
          <w:szCs w:val="24"/>
        </w:rPr>
        <w:t xml:space="preserve">автоматизированных постах наблюдения (далее – АПН) </w:t>
      </w:r>
      <w:r>
        <w:rPr>
          <w:rFonts w:ascii="Times New Roman" w:hAnsi="Times New Roman" w:cs="Times New Roman"/>
          <w:sz w:val="24"/>
          <w:szCs w:val="24"/>
        </w:rPr>
        <w:t xml:space="preserve">«Красноярск-Северный» зафиксировано 20 случаев превышения </w:t>
      </w:r>
      <w:r w:rsidR="00126265">
        <w:rPr>
          <w:rFonts w:ascii="Times New Roman" w:hAnsi="Times New Roman" w:cs="Times New Roman"/>
          <w:sz w:val="24"/>
          <w:szCs w:val="24"/>
        </w:rPr>
        <w:t>сероводорода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126265">
        <w:rPr>
          <w:rFonts w:ascii="Times New Roman" w:hAnsi="Times New Roman" w:cs="Times New Roman"/>
          <w:sz w:val="24"/>
          <w:szCs w:val="24"/>
        </w:rPr>
        <w:t>2,13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ПДКмр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26265">
        <w:rPr>
          <w:rFonts w:ascii="Times New Roman" w:hAnsi="Times New Roman" w:cs="Times New Roman"/>
          <w:sz w:val="24"/>
          <w:szCs w:val="24"/>
        </w:rPr>
        <w:t xml:space="preserve">, «Красноярск-Солнечный» 35 случаев превышения до 1,63 </w:t>
      </w:r>
      <w:proofErr w:type="spellStart"/>
      <w:r w:rsidR="00126265">
        <w:rPr>
          <w:rFonts w:ascii="Times New Roman" w:hAnsi="Times New Roman" w:cs="Times New Roman"/>
          <w:sz w:val="24"/>
          <w:szCs w:val="24"/>
        </w:rPr>
        <w:t>ПДКмр</w:t>
      </w:r>
      <w:proofErr w:type="spellEnd"/>
      <w:r w:rsidR="00126265">
        <w:rPr>
          <w:rFonts w:ascii="Times New Roman" w:hAnsi="Times New Roman" w:cs="Times New Roman"/>
          <w:sz w:val="24"/>
          <w:szCs w:val="24"/>
        </w:rPr>
        <w:t>.</w:t>
      </w:r>
    </w:p>
    <w:p w:rsidR="00641DE6" w:rsidRDefault="00641DE6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Повторяемость превышений гигиенических нормативов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ПДКмр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период НМУ составила </w:t>
      </w:r>
      <w:r w:rsidR="00146D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от общего числа измерений.</w:t>
      </w:r>
    </w:p>
    <w:p w:rsidR="00146D17" w:rsidRDefault="00245E72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Превышения ПДКсс зафиксирован</w:t>
      </w:r>
      <w:r w:rsidR="00146D1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146D17">
        <w:rPr>
          <w:rFonts w:ascii="Times New Roman" w:hAnsi="Times New Roman" w:cs="Times New Roman"/>
          <w:sz w:val="24"/>
          <w:szCs w:val="24"/>
        </w:rPr>
        <w:t xml:space="preserve"> взвешенным частицам (до 2,5 мкм) на АПН «Красноярск-Северный» - 1,14 ПДКсс и АПН «Красноярск-Черемушки» - 1,03ПДКсс (28.06.2018 г.), 1,09</w:t>
      </w:r>
      <w:r w:rsidR="00146D17" w:rsidRPr="00146D17">
        <w:rPr>
          <w:rFonts w:ascii="Times New Roman" w:hAnsi="Times New Roman" w:cs="Times New Roman"/>
          <w:sz w:val="24"/>
          <w:szCs w:val="24"/>
        </w:rPr>
        <w:t xml:space="preserve"> </w:t>
      </w:r>
      <w:r w:rsidR="00146D17">
        <w:rPr>
          <w:rFonts w:ascii="Times New Roman" w:hAnsi="Times New Roman" w:cs="Times New Roman"/>
          <w:sz w:val="24"/>
          <w:szCs w:val="24"/>
        </w:rPr>
        <w:t xml:space="preserve">ПДКсс (27.06.2018 г.).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E9F" w:rsidRDefault="00245E72" w:rsidP="00A13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</w:t>
      </w:r>
      <w:r w:rsidR="00A13E9F" w:rsidRPr="00A13E9F">
        <w:rPr>
          <w:rFonts w:ascii="Times New Roman" w:hAnsi="Times New Roman" w:cs="Times New Roman"/>
          <w:sz w:val="24"/>
          <w:szCs w:val="24"/>
        </w:rPr>
        <w:t xml:space="preserve"> </w:t>
      </w:r>
      <w:r w:rsidR="00A13E9F">
        <w:rPr>
          <w:rFonts w:ascii="Times New Roman" w:hAnsi="Times New Roman" w:cs="Times New Roman"/>
          <w:sz w:val="24"/>
          <w:szCs w:val="24"/>
        </w:rPr>
        <w:t xml:space="preserve">по городу наблюдается </w:t>
      </w:r>
      <w:r w:rsidR="008868CC">
        <w:rPr>
          <w:rFonts w:ascii="Times New Roman" w:hAnsi="Times New Roman" w:cs="Times New Roman"/>
          <w:sz w:val="24"/>
          <w:szCs w:val="24"/>
        </w:rPr>
        <w:t>кратковременный рост концентраций</w:t>
      </w:r>
      <w:r w:rsidR="008868CC" w:rsidRPr="00A13E9F">
        <w:rPr>
          <w:rFonts w:ascii="Times New Roman" w:hAnsi="Times New Roman" w:cs="Times New Roman"/>
          <w:sz w:val="24"/>
          <w:szCs w:val="24"/>
        </w:rPr>
        <w:t xml:space="preserve"> </w:t>
      </w:r>
      <w:r w:rsidR="008868CC">
        <w:rPr>
          <w:rFonts w:ascii="Times New Roman" w:hAnsi="Times New Roman" w:cs="Times New Roman"/>
          <w:sz w:val="24"/>
          <w:szCs w:val="24"/>
        </w:rPr>
        <w:t xml:space="preserve">взвешенных частиц (до 2,5 мкм), а также </w:t>
      </w:r>
      <w:r w:rsidR="00A13E9F">
        <w:rPr>
          <w:rFonts w:ascii="Times New Roman" w:hAnsi="Times New Roman" w:cs="Times New Roman"/>
          <w:sz w:val="24"/>
          <w:szCs w:val="24"/>
        </w:rPr>
        <w:t xml:space="preserve">рост концентраций сероводорода в </w:t>
      </w:r>
      <w:r w:rsidR="00781BC0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A13E9F">
        <w:rPr>
          <w:rFonts w:ascii="Times New Roman" w:hAnsi="Times New Roman" w:cs="Times New Roman"/>
          <w:sz w:val="24"/>
          <w:szCs w:val="24"/>
        </w:rPr>
        <w:t xml:space="preserve">оветском районе г. </w:t>
      </w:r>
      <w:r w:rsidR="008868CC">
        <w:rPr>
          <w:rFonts w:ascii="Times New Roman" w:hAnsi="Times New Roman" w:cs="Times New Roman"/>
          <w:sz w:val="24"/>
          <w:szCs w:val="24"/>
        </w:rPr>
        <w:t>Красноярска.</w:t>
      </w:r>
    </w:p>
    <w:p w:rsidR="00DB1286" w:rsidRDefault="00DB1286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Случаев высокого (ВЗ) и экстремально высокого (ЭВЗ) загрязнения атмосферного воздуха на АПН за загрязнением атмосферного воздуха КГБУ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ЦРМПиООС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зафиксировано по всем наблюдаемым показателям.</w:t>
      </w:r>
    </w:p>
    <w:p w:rsidR="00126265" w:rsidRDefault="00126265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286" w:rsidRPr="00126265" w:rsidRDefault="00126265" w:rsidP="00126265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B1286" w:rsidRPr="0012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91"/>
    <w:rsid w:val="00126265"/>
    <w:rsid w:val="00146D17"/>
    <w:rsid w:val="00245E72"/>
    <w:rsid w:val="003656B0"/>
    <w:rsid w:val="00630AA1"/>
    <w:rsid w:val="00641DE6"/>
    <w:rsid w:val="00781BC0"/>
    <w:rsid w:val="008868CC"/>
    <w:rsid w:val="00950C91"/>
    <w:rsid w:val="00A13E9F"/>
    <w:rsid w:val="00BF0813"/>
    <w:rsid w:val="00DB1286"/>
    <w:rsid w:val="00E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3D589-2EFC-4D02-AB30-6CD03774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Евгения Витальевна</dc:creator>
  <cp:lastModifiedBy>Валуйских Анасатасия Владимировна</cp:lastModifiedBy>
  <cp:revision>10</cp:revision>
  <cp:lastPrinted>2018-07-02T02:53:00Z</cp:lastPrinted>
  <dcterms:created xsi:type="dcterms:W3CDTF">2018-04-10T02:51:00Z</dcterms:created>
  <dcterms:modified xsi:type="dcterms:W3CDTF">2018-07-02T02:54:00Z</dcterms:modified>
</cp:coreProperties>
</file>