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3F" w:rsidRDefault="008D0E3F" w:rsidP="008D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выполнении </w:t>
      </w:r>
      <w:r w:rsidR="00621FB6">
        <w:rPr>
          <w:b/>
          <w:sz w:val="28"/>
          <w:szCs w:val="28"/>
        </w:rPr>
        <w:t xml:space="preserve">в </w:t>
      </w:r>
      <w:r w:rsidR="00621FB6">
        <w:rPr>
          <w:b/>
          <w:sz w:val="28"/>
          <w:szCs w:val="28"/>
        </w:rPr>
        <w:t>АО «РУСАЛ Ачинск»</w:t>
      </w:r>
      <w:r w:rsidR="00621FB6" w:rsidRPr="00621FB6">
        <w:rPr>
          <w:b/>
          <w:sz w:val="28"/>
          <w:szCs w:val="28"/>
        </w:rPr>
        <w:t xml:space="preserve"> </w:t>
      </w:r>
      <w:r w:rsidR="00621FB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br/>
        <w:t xml:space="preserve">по уменьшению выбросов вредных (загрязняющих) веществ в атмосферный воздух </w:t>
      </w:r>
    </w:p>
    <w:p w:rsidR="00621FB6" w:rsidRDefault="008D0E3F" w:rsidP="00D4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неблагоприятных метеорологических условий </w:t>
      </w:r>
      <w:r w:rsidR="00E855D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степени опасности</w:t>
      </w:r>
      <w:r w:rsidR="00621FB6">
        <w:rPr>
          <w:b/>
          <w:sz w:val="28"/>
          <w:szCs w:val="28"/>
        </w:rPr>
        <w:t xml:space="preserve"> в г. Ачинске</w:t>
      </w:r>
      <w:bookmarkStart w:id="0" w:name="_GoBack"/>
      <w:bookmarkEnd w:id="0"/>
    </w:p>
    <w:p w:rsidR="008D0E3F" w:rsidRDefault="00D462BD" w:rsidP="00D462BD">
      <w:pPr>
        <w:jc w:val="center"/>
        <w:rPr>
          <w:b/>
          <w:sz w:val="22"/>
          <w:szCs w:val="22"/>
        </w:rPr>
      </w:pPr>
      <w:r w:rsidRPr="00D462BD">
        <w:rPr>
          <w:b/>
          <w:sz w:val="22"/>
          <w:szCs w:val="22"/>
        </w:rPr>
        <w:t xml:space="preserve">за период с </w:t>
      </w:r>
      <w:r>
        <w:rPr>
          <w:b/>
          <w:sz w:val="22"/>
          <w:szCs w:val="22"/>
        </w:rPr>
        <w:t xml:space="preserve">15.03.2022 </w:t>
      </w:r>
      <w:r w:rsidRPr="00D462BD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(</w:t>
      </w:r>
      <w:r w:rsidRPr="00D462BD">
        <w:rPr>
          <w:b/>
          <w:sz w:val="22"/>
          <w:szCs w:val="22"/>
        </w:rPr>
        <w:t>17ч 00 мин</w:t>
      </w:r>
      <w:r>
        <w:rPr>
          <w:b/>
          <w:sz w:val="22"/>
          <w:szCs w:val="22"/>
        </w:rPr>
        <w:t>)</w:t>
      </w:r>
      <w:r w:rsidRPr="00D462BD">
        <w:rPr>
          <w:b/>
          <w:sz w:val="22"/>
          <w:szCs w:val="22"/>
        </w:rPr>
        <w:t xml:space="preserve"> по 19.03.2022г</w:t>
      </w:r>
      <w:r>
        <w:rPr>
          <w:b/>
          <w:sz w:val="22"/>
          <w:szCs w:val="22"/>
        </w:rPr>
        <w:t xml:space="preserve"> (</w:t>
      </w:r>
      <w:r w:rsidRPr="00D462BD">
        <w:rPr>
          <w:b/>
          <w:sz w:val="22"/>
          <w:szCs w:val="22"/>
        </w:rPr>
        <w:t>07 ч 00мин</w:t>
      </w:r>
      <w:r>
        <w:rPr>
          <w:b/>
          <w:sz w:val="22"/>
          <w:szCs w:val="22"/>
        </w:rPr>
        <w:t>)</w:t>
      </w:r>
    </w:p>
    <w:p w:rsidR="008D0E3F" w:rsidRDefault="008D0E3F" w:rsidP="008D0E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АО «РУСАЛ Ачинск», Производственная территория № 1 – г. Ачинск</w:t>
      </w:r>
    </w:p>
    <w:p w:rsidR="008D0E3F" w:rsidRDefault="008D0E3F" w:rsidP="008D0E3F"/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971"/>
        <w:gridCol w:w="851"/>
        <w:gridCol w:w="3132"/>
        <w:gridCol w:w="2141"/>
        <w:gridCol w:w="1247"/>
        <w:gridCol w:w="1560"/>
        <w:gridCol w:w="1162"/>
        <w:gridCol w:w="2409"/>
      </w:tblGrid>
      <w:tr w:rsidR="008D0E3F" w:rsidTr="006F12B4">
        <w:trPr>
          <w:cantSplit/>
          <w:trHeight w:val="20"/>
          <w:tblHeader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работы в периоды НМУ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цеха,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>
              <w:rPr>
                <w:sz w:val="22"/>
                <w:szCs w:val="22"/>
                <w:lang w:eastAsia="en-US"/>
              </w:rPr>
              <w:t>источ-ника</w:t>
            </w:r>
            <w:proofErr w:type="spellEnd"/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 по уменьшению выбросов загрязняющих веществ в период НМУ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загрязняющего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вещества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 выброса, г/с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Эффектив</w:t>
            </w:r>
            <w:proofErr w:type="spellEnd"/>
            <w:r w:rsidR="00E467D3"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D0E3F" w:rsidRDefault="00C0337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</w:t>
            </w:r>
            <w:r w:rsidR="008D0E3F">
              <w:rPr>
                <w:sz w:val="22"/>
                <w:szCs w:val="22"/>
                <w:lang w:eastAsia="en-US"/>
              </w:rPr>
              <w:t>еропри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ятия</w:t>
            </w:r>
            <w:proofErr w:type="spellEnd"/>
            <w:r>
              <w:rPr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о выполнении</w:t>
            </w:r>
          </w:p>
        </w:tc>
      </w:tr>
      <w:tr w:rsidR="008D0E3F" w:rsidTr="006F12B4">
        <w:trPr>
          <w:cantSplit/>
          <w:trHeight w:val="20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обычных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мероприятия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cantSplit/>
          <w:trHeight w:val="20"/>
          <w:tblHeader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D0E3F" w:rsidTr="006F12B4">
        <w:trPr>
          <w:trHeight w:val="20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F" w:rsidRDefault="008D0E3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режим НМУ</w:t>
            </w:r>
          </w:p>
          <w:p w:rsidR="008D0E3F" w:rsidRDefault="008D0E3F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F" w:rsidRDefault="008D0E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Сырьевой цех, отделение приготовления шихты. Вращающаяся печь обжига известняка </w:t>
            </w:r>
          </w:p>
          <w:p w:rsidR="008D0E3F" w:rsidRDefault="008D0E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 и № 2</w:t>
            </w:r>
          </w:p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F" w:rsidRDefault="008D0E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0021</w:t>
            </w:r>
          </w:p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32" w:right="-1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характера: </w:t>
            </w:r>
            <w:r>
              <w:rPr>
                <w:sz w:val="22"/>
                <w:szCs w:val="22"/>
                <w:lang w:eastAsia="en-US"/>
              </w:rPr>
              <w:br/>
              <w:t>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Кальций 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22,00000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rPr>
                <w:sz w:val="19"/>
                <w:szCs w:val="19"/>
                <w:lang w:eastAsia="en-US"/>
              </w:rPr>
            </w:pPr>
            <w:r w:rsidRPr="00497E2F">
              <w:rPr>
                <w:sz w:val="19"/>
                <w:szCs w:val="19"/>
                <w:lang w:eastAsia="en-US"/>
              </w:rPr>
              <w:t xml:space="preserve">Организационно-технические мероприятия общего характера выполнены в полном объёме: </w:t>
            </w:r>
          </w:p>
          <w:p w:rsidR="00497E2F" w:rsidRPr="00497E2F" w:rsidRDefault="00497E2F">
            <w:pPr>
              <w:spacing w:line="256" w:lineRule="auto"/>
              <w:rPr>
                <w:sz w:val="19"/>
                <w:szCs w:val="19"/>
                <w:lang w:eastAsia="en-US"/>
              </w:rPr>
            </w:pPr>
          </w:p>
          <w:p w:rsidR="008D0E3F" w:rsidRPr="00497E2F" w:rsidRDefault="008D0E3F">
            <w:pPr>
              <w:spacing w:line="256" w:lineRule="auto"/>
              <w:ind w:firstLine="33"/>
              <w:rPr>
                <w:sz w:val="19"/>
                <w:szCs w:val="19"/>
                <w:lang w:eastAsia="en-US"/>
              </w:rPr>
            </w:pPr>
            <w:r w:rsidRPr="00497E2F">
              <w:rPr>
                <w:sz w:val="19"/>
                <w:szCs w:val="19"/>
                <w:lang w:eastAsia="en-US"/>
              </w:rPr>
              <w:t xml:space="preserve">1) </w:t>
            </w:r>
            <w:proofErr w:type="gramStart"/>
            <w:r w:rsidR="00EB6E5B" w:rsidRPr="00497E2F">
              <w:rPr>
                <w:sz w:val="19"/>
                <w:szCs w:val="19"/>
                <w:lang w:eastAsia="en-US"/>
              </w:rPr>
              <w:t xml:space="preserve">усиленный </w:t>
            </w:r>
            <w:r w:rsidRPr="00497E2F">
              <w:rPr>
                <w:sz w:val="19"/>
                <w:szCs w:val="19"/>
                <w:lang w:eastAsia="en-US"/>
              </w:rPr>
              <w:t xml:space="preserve"> контроль</w:t>
            </w:r>
            <w:proofErr w:type="gramEnd"/>
            <w:r w:rsidRPr="00497E2F">
              <w:rPr>
                <w:sz w:val="19"/>
                <w:szCs w:val="19"/>
                <w:lang w:eastAsia="en-US"/>
              </w:rPr>
              <w:t xml:space="preserve"> за точным соблюдением технологического регламента производства; </w:t>
            </w:r>
          </w:p>
          <w:p w:rsidR="008D0E3F" w:rsidRPr="00497E2F" w:rsidRDefault="008D0E3F">
            <w:pPr>
              <w:spacing w:line="256" w:lineRule="auto"/>
              <w:ind w:firstLine="33"/>
              <w:rPr>
                <w:sz w:val="19"/>
                <w:szCs w:val="19"/>
                <w:lang w:eastAsia="en-US"/>
              </w:rPr>
            </w:pPr>
            <w:r w:rsidRPr="00497E2F">
              <w:rPr>
                <w:sz w:val="19"/>
                <w:szCs w:val="19"/>
                <w:lang w:eastAsia="en-US"/>
              </w:rPr>
              <w:t xml:space="preserve">2)  работа оборудования печей </w:t>
            </w:r>
            <w:r w:rsidR="00EB6E5B" w:rsidRPr="00497E2F">
              <w:rPr>
                <w:sz w:val="19"/>
                <w:szCs w:val="19"/>
                <w:lang w:eastAsia="en-US"/>
              </w:rPr>
              <w:t xml:space="preserve">осуществлялась без </w:t>
            </w:r>
            <w:r w:rsidRPr="00497E2F">
              <w:rPr>
                <w:sz w:val="19"/>
                <w:szCs w:val="19"/>
                <w:lang w:eastAsia="en-US"/>
              </w:rPr>
              <w:t>форсированн</w:t>
            </w:r>
            <w:r w:rsidR="00EB6E5B" w:rsidRPr="00497E2F">
              <w:rPr>
                <w:sz w:val="19"/>
                <w:szCs w:val="19"/>
                <w:lang w:eastAsia="en-US"/>
              </w:rPr>
              <w:t>ых</w:t>
            </w:r>
            <w:r w:rsidRPr="00497E2F">
              <w:rPr>
                <w:sz w:val="19"/>
                <w:szCs w:val="19"/>
                <w:lang w:eastAsia="en-US"/>
              </w:rPr>
              <w:t xml:space="preserve"> режим</w:t>
            </w:r>
            <w:r w:rsidR="00497E2F" w:rsidRPr="00497E2F">
              <w:rPr>
                <w:sz w:val="19"/>
                <w:szCs w:val="19"/>
                <w:lang w:eastAsia="en-US"/>
              </w:rPr>
              <w:t>ов</w:t>
            </w:r>
            <w:r w:rsidRPr="00497E2F">
              <w:rPr>
                <w:sz w:val="19"/>
                <w:szCs w:val="19"/>
                <w:lang w:eastAsia="en-US"/>
              </w:rPr>
              <w:t>;</w:t>
            </w:r>
          </w:p>
          <w:p w:rsidR="008D0E3F" w:rsidRPr="00497E2F" w:rsidRDefault="008D0E3F">
            <w:pPr>
              <w:spacing w:line="256" w:lineRule="auto"/>
              <w:ind w:firstLine="33"/>
              <w:rPr>
                <w:sz w:val="19"/>
                <w:szCs w:val="19"/>
                <w:lang w:eastAsia="en-US"/>
              </w:rPr>
            </w:pPr>
            <w:r w:rsidRPr="00497E2F">
              <w:rPr>
                <w:sz w:val="19"/>
                <w:szCs w:val="19"/>
                <w:lang w:eastAsia="en-US"/>
              </w:rPr>
              <w:t xml:space="preserve">3)  </w:t>
            </w:r>
            <w:r w:rsidR="00497E2F" w:rsidRPr="00497E2F">
              <w:rPr>
                <w:sz w:val="19"/>
                <w:szCs w:val="19"/>
                <w:lang w:eastAsia="en-US"/>
              </w:rPr>
              <w:t xml:space="preserve">осуществлялся </w:t>
            </w:r>
            <w:r w:rsidRPr="00497E2F">
              <w:rPr>
                <w:sz w:val="19"/>
                <w:szCs w:val="19"/>
                <w:lang w:eastAsia="en-US"/>
              </w:rPr>
              <w:t>усилен</w:t>
            </w:r>
            <w:r w:rsidR="00497E2F" w:rsidRPr="00497E2F">
              <w:rPr>
                <w:sz w:val="19"/>
                <w:szCs w:val="19"/>
                <w:lang w:eastAsia="en-US"/>
              </w:rPr>
              <w:t>ный</w:t>
            </w:r>
            <w:r w:rsidRPr="00497E2F">
              <w:rPr>
                <w:sz w:val="19"/>
                <w:szCs w:val="19"/>
                <w:lang w:eastAsia="en-US"/>
              </w:rPr>
              <w:t xml:space="preserve"> контроль за работой КИП и АСУ технологическими процессами на печах</w:t>
            </w:r>
            <w:r w:rsidR="00FD5265">
              <w:rPr>
                <w:sz w:val="19"/>
                <w:szCs w:val="19"/>
                <w:lang w:eastAsia="en-US"/>
              </w:rPr>
              <w:t>, процессом очистки газов (</w:t>
            </w:r>
            <w:r w:rsidR="00C50A43">
              <w:rPr>
                <w:sz w:val="19"/>
                <w:szCs w:val="19"/>
                <w:lang w:eastAsia="en-US"/>
              </w:rPr>
              <w:t>УОГ</w:t>
            </w:r>
            <w:r w:rsidR="00FD5265">
              <w:rPr>
                <w:sz w:val="19"/>
                <w:szCs w:val="19"/>
                <w:lang w:eastAsia="en-US"/>
              </w:rPr>
              <w:t>)</w:t>
            </w:r>
            <w:r w:rsidRPr="00497E2F">
              <w:rPr>
                <w:sz w:val="19"/>
                <w:szCs w:val="19"/>
                <w:lang w:eastAsia="en-US"/>
              </w:rPr>
              <w:t>;</w:t>
            </w:r>
          </w:p>
          <w:p w:rsidR="008D0E3F" w:rsidRDefault="008D0E3F" w:rsidP="00497E2F">
            <w:pPr>
              <w:spacing w:line="256" w:lineRule="auto"/>
              <w:ind w:firstLine="33"/>
              <w:rPr>
                <w:sz w:val="19"/>
                <w:szCs w:val="19"/>
                <w:lang w:eastAsia="en-US"/>
              </w:rPr>
            </w:pPr>
            <w:r w:rsidRPr="00497E2F">
              <w:rPr>
                <w:sz w:val="19"/>
                <w:szCs w:val="19"/>
                <w:lang w:eastAsia="en-US"/>
              </w:rPr>
              <w:t xml:space="preserve">4) испытания оборудования, связанные с изменениями технологического режима, приводящего к увеличению выбросов </w:t>
            </w:r>
            <w:proofErr w:type="gramStart"/>
            <w:r w:rsidRPr="00497E2F">
              <w:rPr>
                <w:sz w:val="19"/>
                <w:szCs w:val="19"/>
                <w:lang w:eastAsia="en-US"/>
              </w:rPr>
              <w:t>в атмосферу</w:t>
            </w:r>
            <w:proofErr w:type="gramEnd"/>
            <w:r w:rsidR="00497E2F" w:rsidRPr="00497E2F">
              <w:rPr>
                <w:sz w:val="19"/>
                <w:szCs w:val="19"/>
                <w:lang w:eastAsia="en-US"/>
              </w:rPr>
              <w:t xml:space="preserve"> не проводились</w:t>
            </w:r>
          </w:p>
          <w:p w:rsidR="00497E2F" w:rsidRDefault="00497E2F" w:rsidP="00497E2F">
            <w:pPr>
              <w:spacing w:line="256" w:lineRule="auto"/>
              <w:ind w:firstLine="33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13,78900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11,03120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6,77300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5,41840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14,26700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11,41360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7,10400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5,68320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0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Мазутная зола теплоэлектростанций (в пересчете на ванадий)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85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Вращающиеся печи спекания №1-№4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0036</w:t>
            </w: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64,98100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51,98480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8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31,92000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25,53600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8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0,62400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8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8,29500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6,63600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28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trHeight w:val="438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76,89500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61,51600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6F12B4">
        <w:trPr>
          <w:cantSplit/>
          <w:trHeight w:val="20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обычных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мероприятия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D60F0" w:rsidRDefault="009D60F0">
      <w:r>
        <w:br w:type="page"/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0"/>
        <w:gridCol w:w="2143"/>
        <w:gridCol w:w="850"/>
        <w:gridCol w:w="3119"/>
        <w:gridCol w:w="2037"/>
        <w:gridCol w:w="89"/>
        <w:gridCol w:w="1057"/>
        <w:gridCol w:w="77"/>
        <w:gridCol w:w="1417"/>
        <w:gridCol w:w="65"/>
        <w:gridCol w:w="1070"/>
        <w:gridCol w:w="64"/>
        <w:gridCol w:w="2204"/>
        <w:gridCol w:w="64"/>
      </w:tblGrid>
      <w:tr w:rsidR="009D60F0" w:rsidTr="00C50A43">
        <w:trPr>
          <w:cantSplit/>
          <w:trHeight w:val="20"/>
          <w:tblHeader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Режим работы в периоды НМУ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цеха,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>
              <w:rPr>
                <w:sz w:val="22"/>
                <w:szCs w:val="22"/>
                <w:lang w:eastAsia="en-US"/>
              </w:rPr>
              <w:t>источ-ника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 по уменьшению выбросов загрязняющих веществ в период НМУ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загрязняющего </w:t>
            </w:r>
          </w:p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вещества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 выброса, г/с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Эффектив</w:t>
            </w:r>
            <w:proofErr w:type="spellEnd"/>
            <w:r w:rsidR="00E467D3">
              <w:rPr>
                <w:sz w:val="22"/>
                <w:szCs w:val="22"/>
                <w:lang w:val="en-US"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</w:t>
            </w:r>
            <w:proofErr w:type="spellEnd"/>
            <w:r w:rsidR="00091C09">
              <w:rPr>
                <w:sz w:val="22"/>
                <w:szCs w:val="22"/>
                <w:lang w:eastAsia="en-US"/>
              </w:rPr>
              <w:t>-</w:t>
            </w:r>
          </w:p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ятия</w:t>
            </w:r>
            <w:proofErr w:type="spellEnd"/>
            <w:r>
              <w:rPr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о выполнении</w:t>
            </w:r>
          </w:p>
        </w:tc>
      </w:tr>
      <w:tr w:rsidR="009D60F0" w:rsidTr="00C50A43">
        <w:trPr>
          <w:cantSplit/>
          <w:trHeight w:val="20"/>
          <w:tblHeader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обычных условиях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мероприятия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D60F0" w:rsidTr="00C50A43">
        <w:trPr>
          <w:cantSplit/>
          <w:trHeight w:val="20"/>
          <w:tblHeader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F0" w:rsidRDefault="009D60F0" w:rsidP="00AF6E0E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D0E3F" w:rsidTr="00C50A43">
        <w:trPr>
          <w:trHeight w:val="277"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Вращающиеся печи спекания №5-№10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характера: </w:t>
            </w:r>
            <w:r>
              <w:rPr>
                <w:sz w:val="22"/>
                <w:szCs w:val="22"/>
                <w:lang w:eastAsia="en-US"/>
              </w:rPr>
              <w:br/>
              <w:t>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79,97100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63,97680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5E" w:rsidRDefault="00043C5E" w:rsidP="00043C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 общего характера выполнены в полном объёме: </w:t>
            </w:r>
          </w:p>
          <w:p w:rsidR="00043C5E" w:rsidRDefault="00043C5E" w:rsidP="00043C5E">
            <w:pPr>
              <w:spacing w:line="256" w:lineRule="auto"/>
              <w:rPr>
                <w:lang w:eastAsia="en-US"/>
              </w:rPr>
            </w:pPr>
          </w:p>
          <w:p w:rsidR="00043C5E" w:rsidRDefault="00043C5E" w:rsidP="00043C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proofErr w:type="gramStart"/>
            <w:r>
              <w:rPr>
                <w:lang w:eastAsia="en-US"/>
              </w:rPr>
              <w:t>усиленный  контроль</w:t>
            </w:r>
            <w:proofErr w:type="gramEnd"/>
            <w:r>
              <w:rPr>
                <w:lang w:eastAsia="en-US"/>
              </w:rPr>
              <w:t xml:space="preserve"> за точным соблюдением технологического регламента производства; </w:t>
            </w:r>
          </w:p>
          <w:p w:rsidR="00043C5E" w:rsidRDefault="00043C5E" w:rsidP="00043C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043C5E" w:rsidRDefault="00043C5E" w:rsidP="00043C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</w:t>
            </w:r>
            <w:r w:rsidR="00AA7993">
              <w:rPr>
                <w:lang w:eastAsia="en-US"/>
              </w:rPr>
              <w:t xml:space="preserve"> и холодильниках</w:t>
            </w:r>
            <w:r>
              <w:rPr>
                <w:lang w:eastAsia="en-US"/>
              </w:rPr>
              <w:t>;</w:t>
            </w:r>
            <w:r w:rsidR="00C50A43">
              <w:rPr>
                <w:lang w:eastAsia="en-US"/>
              </w:rPr>
              <w:t xml:space="preserve"> </w:t>
            </w:r>
            <w:r w:rsidR="00C50A43" w:rsidRPr="00C50A43">
              <w:rPr>
                <w:lang w:eastAsia="en-US"/>
              </w:rPr>
              <w:t>процессом очистки газов (УОГ);</w:t>
            </w:r>
          </w:p>
          <w:p w:rsidR="00AA7993" w:rsidRDefault="00043C5E" w:rsidP="002C2FCD">
            <w:pPr>
              <w:spacing w:line="256" w:lineRule="auto"/>
              <w:ind w:firstLine="33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39,28400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31,42720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0,63200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0,50560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9,45500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7,56400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758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116,43200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93,14560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1081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9,04000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7,23200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7,26400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7,29680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7,29200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9D60F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9,61000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7,68800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898"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F" w:rsidRDefault="008D0E3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 режим НМУ</w:t>
            </w:r>
          </w:p>
          <w:p w:rsidR="008D0E3F" w:rsidRDefault="008D0E3F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Организационно-технические мероприятия общего</w:t>
            </w:r>
          </w:p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характера: </w:t>
            </w:r>
            <w:r>
              <w:rPr>
                <w:sz w:val="22"/>
                <w:szCs w:val="22"/>
                <w:lang w:eastAsia="en-US"/>
              </w:rPr>
              <w:br/>
              <w:t>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8,45000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6,76000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D3" w:rsidRDefault="00E467D3" w:rsidP="00E467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Организационно-технические мероприятия общего характера выполнены в полном объёме: </w:t>
            </w:r>
          </w:p>
          <w:p w:rsidR="00E467D3" w:rsidRDefault="00E467D3" w:rsidP="00E467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proofErr w:type="gramStart"/>
            <w:r>
              <w:rPr>
                <w:lang w:eastAsia="en-US"/>
              </w:rPr>
              <w:t>усиленный  контроль</w:t>
            </w:r>
            <w:proofErr w:type="gramEnd"/>
            <w:r>
              <w:rPr>
                <w:lang w:eastAsia="en-US"/>
              </w:rPr>
              <w:t xml:space="preserve"> за точным соблюдением технологического регламента производства; </w:t>
            </w:r>
          </w:p>
          <w:p w:rsidR="00E467D3" w:rsidRDefault="00E467D3" w:rsidP="00E467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E467D3" w:rsidRDefault="00E467D3" w:rsidP="00E467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 и холодильниках;</w:t>
            </w:r>
            <w:r w:rsidR="00C50A43">
              <w:t xml:space="preserve"> </w:t>
            </w:r>
            <w:r w:rsidR="00C50A43" w:rsidRPr="00C50A43">
              <w:rPr>
                <w:lang w:eastAsia="en-US"/>
              </w:rPr>
              <w:t>процессом очистки газов (УОГ);</w:t>
            </w:r>
          </w:p>
          <w:p w:rsidR="008D0E3F" w:rsidRDefault="00E467D3" w:rsidP="00E467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C50A43">
        <w:trPr>
          <w:trHeight w:val="1077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9,80000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7,84000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117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7,20000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1. Холодильник "Волга" 125-С печи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7,26400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2. Вращающиеся печи спекания №11-№12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31,88600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25,50880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15,66300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12,53040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0,21600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0,17280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4,08000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3,26400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0,00038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699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38,43800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30,75040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2. Холодильник "Волга" 125-С печи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7,50000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C50A43">
        <w:trPr>
          <w:trHeight w:val="20"/>
        </w:trPr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CD" w:rsidRDefault="008D0E3F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2. Холодильник "Волга" 125-С печи 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AA79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6,24000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C1472">
            <w:pPr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551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 режим НМУ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характера, используя возможности АСУ: </w:t>
            </w:r>
            <w:r>
              <w:rPr>
                <w:sz w:val="22"/>
                <w:szCs w:val="22"/>
                <w:lang w:eastAsia="en-US"/>
              </w:rPr>
              <w:br/>
              <w:t>-усилить контроль за точным соблюдением технологического регламента производства;</w:t>
            </w:r>
            <w:r>
              <w:rPr>
                <w:sz w:val="22"/>
                <w:szCs w:val="22"/>
                <w:lang w:eastAsia="en-US"/>
              </w:rPr>
              <w:br/>
              <w:t>-запретить работу оборудования на форсированном режиме;</w:t>
            </w:r>
            <w:r>
              <w:rPr>
                <w:sz w:val="22"/>
                <w:szCs w:val="22"/>
                <w:lang w:eastAsia="en-US"/>
              </w:rPr>
              <w:br/>
              <w:t xml:space="preserve">-усилить контроль за работой контрольно-измерительных приборов и автоматических систем управления технологическими процессами на печах; </w:t>
            </w:r>
            <w:r>
              <w:rPr>
                <w:sz w:val="22"/>
                <w:szCs w:val="22"/>
                <w:lang w:eastAsia="en-US"/>
              </w:rPr>
              <w:br/>
              <w:t>-прекратить испытание оборудования, связанного с изменениями технологического режима, приводящего к увеличению выбросов загрязняющих веществ в атмосферу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C50A43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0,68240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Pr="006461AC" w:rsidRDefault="008D0E3F" w:rsidP="0037317D">
            <w:pPr>
              <w:jc w:val="center"/>
              <w:rPr>
                <w:sz w:val="24"/>
                <w:szCs w:val="22"/>
                <w:lang w:eastAsia="en-US"/>
              </w:rPr>
            </w:pPr>
            <w:r w:rsidRPr="006461AC">
              <w:rPr>
                <w:sz w:val="24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317D" w:rsidRPr="006461AC" w:rsidRDefault="0037317D" w:rsidP="007F2C16">
            <w:pPr>
              <w:spacing w:line="256" w:lineRule="auto"/>
              <w:ind w:right="-107"/>
              <w:rPr>
                <w:lang w:eastAsia="en-US"/>
              </w:rPr>
            </w:pPr>
            <w:r w:rsidRPr="006461AC">
              <w:rPr>
                <w:lang w:eastAsia="en-US"/>
              </w:rPr>
              <w:t xml:space="preserve">Организационно-технические мероприятия общего характера выполнены в полном объёме: </w:t>
            </w:r>
          </w:p>
          <w:p w:rsidR="0037317D" w:rsidRPr="006461AC" w:rsidRDefault="0037317D" w:rsidP="0037317D">
            <w:pPr>
              <w:spacing w:line="256" w:lineRule="auto"/>
              <w:rPr>
                <w:lang w:eastAsia="en-US"/>
              </w:rPr>
            </w:pPr>
            <w:r w:rsidRPr="006461AC">
              <w:rPr>
                <w:lang w:eastAsia="en-US"/>
              </w:rPr>
              <w:t xml:space="preserve">1) </w:t>
            </w:r>
            <w:r w:rsidR="00D26197" w:rsidRPr="006461AC">
              <w:rPr>
                <w:lang w:eastAsia="en-US"/>
              </w:rPr>
              <w:t>усиленный контроль</w:t>
            </w:r>
            <w:r w:rsidRPr="006461AC">
              <w:rPr>
                <w:lang w:eastAsia="en-US"/>
              </w:rPr>
              <w:t xml:space="preserve"> за точным соблюдением технологического регламента производства; </w:t>
            </w:r>
          </w:p>
          <w:p w:rsidR="0037317D" w:rsidRPr="006461AC" w:rsidRDefault="0037317D" w:rsidP="0037317D">
            <w:pPr>
              <w:spacing w:line="256" w:lineRule="auto"/>
              <w:rPr>
                <w:lang w:eastAsia="en-US"/>
              </w:rPr>
            </w:pPr>
            <w:r w:rsidRPr="006461AC"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37317D" w:rsidRPr="006461AC" w:rsidRDefault="007F2C16" w:rsidP="0037317D">
            <w:pPr>
              <w:spacing w:line="256" w:lineRule="auto"/>
              <w:rPr>
                <w:lang w:eastAsia="en-US"/>
              </w:rPr>
            </w:pPr>
            <w:r w:rsidRPr="007F2C16"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 и холодильниках; процессом очистки газов (УОГ);</w:t>
            </w:r>
          </w:p>
          <w:p w:rsidR="008D0E3F" w:rsidRPr="006461AC" w:rsidRDefault="0037317D" w:rsidP="0037317D">
            <w:pPr>
              <w:spacing w:line="256" w:lineRule="auto"/>
              <w:rPr>
                <w:sz w:val="24"/>
                <w:szCs w:val="22"/>
                <w:lang w:eastAsia="en-US"/>
              </w:rPr>
            </w:pPr>
            <w:r w:rsidRPr="006461AC"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1,30480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0,80100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0,64080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1,45800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6461AC">
            <w:pPr>
              <w:ind w:right="41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1,16640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 w:rsidRPr="00113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0,85300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0,68240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1,30480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0,80100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0,64080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1,45800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1,16640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E78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 w:rsidRPr="00113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51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0,68240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1,30480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0,80100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0,64080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1,45800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1,16640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3CE" w:rsidRDefault="008D0E3F" w:rsidP="006461AC">
            <w:pPr>
              <w:jc w:val="center"/>
              <w:rPr>
                <w:sz w:val="22"/>
                <w:szCs w:val="22"/>
                <w:lang w:eastAsia="en-US"/>
              </w:rPr>
            </w:pPr>
            <w:r w:rsidRPr="00113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3731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 режим НМУ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0202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характера, используя возможности АСУ: </w:t>
            </w:r>
            <w:r>
              <w:rPr>
                <w:sz w:val="22"/>
                <w:szCs w:val="22"/>
                <w:lang w:eastAsia="en-US"/>
              </w:rPr>
              <w:br/>
              <w:t>-усилить контроль за точным соблюдением технологического регламента производства;</w:t>
            </w:r>
            <w:r>
              <w:rPr>
                <w:sz w:val="22"/>
                <w:szCs w:val="22"/>
                <w:lang w:eastAsia="en-US"/>
              </w:rPr>
              <w:br/>
              <w:t>-запретить работу оборудования на форсированном режиме;</w:t>
            </w:r>
            <w:r>
              <w:rPr>
                <w:sz w:val="22"/>
                <w:szCs w:val="22"/>
                <w:lang w:eastAsia="en-US"/>
              </w:rPr>
              <w:br/>
              <w:t xml:space="preserve">-усилить контроль за работой контрольно-измерительных приборов и автоматических систем управления технологическими процессами на печах; </w:t>
            </w:r>
            <w:r>
              <w:rPr>
                <w:sz w:val="22"/>
                <w:szCs w:val="22"/>
                <w:lang w:eastAsia="en-US"/>
              </w:rPr>
              <w:br/>
              <w:t>-прекратить испытание оборудования, связанного с изменениями технологического режима, приводящего к увеличению выбросов загрязняющих веществ в атмосферу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0,85300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0,68240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 общего характера выполнены в полном объёме:</w:t>
            </w:r>
          </w:p>
          <w:p w:rsidR="00D26197" w:rsidRDefault="00D26197" w:rsidP="00D261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усиленный контроль за точным соблюдением технологического регламента производства; </w:t>
            </w:r>
          </w:p>
          <w:p w:rsidR="00D26197" w:rsidRDefault="00D26197" w:rsidP="00D261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7F2C16" w:rsidRDefault="007F2C16" w:rsidP="00D26197">
            <w:pPr>
              <w:spacing w:line="256" w:lineRule="auto"/>
              <w:rPr>
                <w:lang w:eastAsia="en-US"/>
              </w:rPr>
            </w:pPr>
            <w:r w:rsidRPr="007F2C16"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 и холодильниках; процессом очистки газов (УОГ);</w:t>
            </w:r>
          </w:p>
          <w:p w:rsidR="008D0E3F" w:rsidRDefault="00D26197" w:rsidP="00D2619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1,30480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0,80100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0,64080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1,45800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1,16640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 w:rsidRPr="00113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0096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0,79300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0,63440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1,15600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0,52080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 w:rsidRPr="00113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диАлюминий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0,79300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0,63440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1,15600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0,52080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D2619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CE" w:rsidRDefault="008D0E3F" w:rsidP="006461AC">
            <w:pPr>
              <w:jc w:val="center"/>
              <w:rPr>
                <w:sz w:val="22"/>
                <w:szCs w:val="22"/>
                <w:lang w:eastAsia="en-US"/>
              </w:rPr>
            </w:pPr>
            <w:r w:rsidRPr="006203C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 w:rsidP="004A5F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F" w:rsidRDefault="008D0E3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 режим НМУ</w:t>
            </w:r>
          </w:p>
          <w:p w:rsidR="008D0E3F" w:rsidRDefault="008D0E3F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характера: </w:t>
            </w:r>
            <w:r>
              <w:rPr>
                <w:sz w:val="22"/>
                <w:szCs w:val="22"/>
                <w:lang w:eastAsia="en-US"/>
              </w:rPr>
              <w:br/>
              <w:t>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0,79300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0,63440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C" w:rsidRDefault="006461AC" w:rsidP="006461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 общего характера выполнены в полном объёме:</w:t>
            </w:r>
          </w:p>
          <w:p w:rsidR="006461AC" w:rsidRDefault="006461AC" w:rsidP="006461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усиленный контроль за точным соблюдением технологического регламента производства; </w:t>
            </w:r>
          </w:p>
          <w:p w:rsidR="006461AC" w:rsidRDefault="006461AC" w:rsidP="006461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6461AC" w:rsidRDefault="007F2C16" w:rsidP="006461AC">
            <w:pPr>
              <w:spacing w:line="256" w:lineRule="auto"/>
              <w:rPr>
                <w:lang w:eastAsia="en-US"/>
              </w:rPr>
            </w:pPr>
            <w:r w:rsidRPr="007F2C16"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 и холодильниках; процессом очистки газов (УОГ);</w:t>
            </w:r>
          </w:p>
          <w:p w:rsidR="008D0E3F" w:rsidRDefault="006461AC" w:rsidP="006461A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1,15600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0,52080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 w:rsidRPr="006203C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0205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0,79300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0,63440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1,15600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0,52080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1,16800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 w:rsidRPr="006203C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диАлюминий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(в пересчете на алюминий)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0,60800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1,18720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0,58320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0,53600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1,03280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7F2C16">
        <w:trPr>
          <w:gridAfter w:val="1"/>
          <w:wAfter w:w="64" w:type="dxa"/>
          <w:trHeight w:val="2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 w:rsidRPr="006203C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113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D0E3F" w:rsidRDefault="008D0E3F" w:rsidP="008D0E3F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"/>
        <w:gridCol w:w="1970"/>
        <w:gridCol w:w="993"/>
        <w:gridCol w:w="3119"/>
        <w:gridCol w:w="2114"/>
        <w:gridCol w:w="11"/>
        <w:gridCol w:w="1276"/>
        <w:gridCol w:w="1562"/>
        <w:gridCol w:w="1134"/>
        <w:gridCol w:w="2409"/>
      </w:tblGrid>
      <w:tr w:rsidR="008D0E3F" w:rsidTr="008D0E3F">
        <w:trPr>
          <w:cantSplit/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работы в периоды НМУ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цеха,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>
              <w:rPr>
                <w:sz w:val="22"/>
                <w:szCs w:val="22"/>
                <w:lang w:eastAsia="en-US"/>
              </w:rPr>
              <w:t>источ-ника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 по уменьшению выбросов загрязняющих веществ в период НМУ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загрязняющего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вещества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 выброса, г/с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Эффектив</w:t>
            </w:r>
            <w:r w:rsidR="00091C09">
              <w:rPr>
                <w:sz w:val="21"/>
                <w:szCs w:val="21"/>
                <w:lang w:eastAsia="en-US"/>
              </w:rPr>
              <w:t>-</w:t>
            </w:r>
            <w:r>
              <w:rPr>
                <w:sz w:val="21"/>
                <w:szCs w:val="21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8D0E3F" w:rsidRPr="009D4BD2" w:rsidRDefault="008D0E3F">
            <w:pPr>
              <w:spacing w:line="256" w:lineRule="auto"/>
              <w:ind w:left="-109" w:right="-11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меропри</w:t>
            </w:r>
            <w:proofErr w:type="spellEnd"/>
            <w:r w:rsidR="00091C09">
              <w:rPr>
                <w:sz w:val="21"/>
                <w:szCs w:val="21"/>
                <w:lang w:eastAsia="en-US"/>
              </w:rPr>
              <w:t>-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ятия</w:t>
            </w:r>
            <w:proofErr w:type="spellEnd"/>
            <w:r>
              <w:rPr>
                <w:sz w:val="21"/>
                <w:szCs w:val="21"/>
                <w:lang w:eastAsia="en-US"/>
              </w:rPr>
              <w:t>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о выполнении</w:t>
            </w:r>
          </w:p>
        </w:tc>
      </w:tr>
      <w:tr w:rsidR="008D0E3F" w:rsidTr="008D0E3F">
        <w:trPr>
          <w:cantSplit/>
          <w:trHeight w:val="721"/>
          <w:tblHeader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обычных условиях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мероприятия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cantSplit/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D0E3F" w:rsidTr="008D0E3F">
        <w:trPr>
          <w:trHeight w:val="20"/>
        </w:trPr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</w:t>
            </w:r>
          </w:p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характера: </w:t>
            </w:r>
            <w:r>
              <w:rPr>
                <w:sz w:val="22"/>
                <w:szCs w:val="22"/>
                <w:lang w:eastAsia="en-US"/>
              </w:rPr>
              <w:br/>
              <w:t>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0,76000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B1" w:rsidRDefault="00966AB1" w:rsidP="00966A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 общего характера выполнены в полном объёме:</w:t>
            </w:r>
          </w:p>
          <w:p w:rsidR="00966AB1" w:rsidRDefault="00966AB1" w:rsidP="00966A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усиленный контроль за точным соблюдением технологического регламента производства; </w:t>
            </w:r>
          </w:p>
          <w:p w:rsidR="00966AB1" w:rsidRDefault="00966AB1" w:rsidP="00966A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966AB1" w:rsidRDefault="007F2C16" w:rsidP="00966AB1">
            <w:pPr>
              <w:spacing w:line="256" w:lineRule="auto"/>
              <w:rPr>
                <w:lang w:eastAsia="en-US"/>
              </w:rPr>
            </w:pPr>
            <w:r w:rsidRPr="007F2C16"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 и холодильниках; процессом очистки газов (УОГ);</w:t>
            </w:r>
          </w:p>
          <w:p w:rsidR="008D0E3F" w:rsidRDefault="00966AB1" w:rsidP="00966AB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1,48400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0,72900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0,58320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0,67000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1,03280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 w:rsidRPr="004C0CEC">
              <w:rPr>
                <w:lang w:eastAsia="en-US"/>
              </w:rPr>
              <w:t xml:space="preserve">Мазутная зола теплоэлектростанций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0,76000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1,48400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0,72900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0,58320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0,67000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1,03280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 w:rsidRPr="004C0CEC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0,76000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1,48400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0,72900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0,58320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0,67000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1,29100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1,03280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 w:rsidRPr="004C0CEC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4C0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D0E3F" w:rsidRDefault="008D0E3F" w:rsidP="008D0E3F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"/>
        <w:gridCol w:w="1970"/>
        <w:gridCol w:w="993"/>
        <w:gridCol w:w="3118"/>
        <w:gridCol w:w="2113"/>
        <w:gridCol w:w="12"/>
        <w:gridCol w:w="1276"/>
        <w:gridCol w:w="1562"/>
        <w:gridCol w:w="1134"/>
        <w:gridCol w:w="2409"/>
      </w:tblGrid>
      <w:tr w:rsidR="008D0E3F" w:rsidTr="008D0E3F">
        <w:trPr>
          <w:cantSplit/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Режим работы в периоды НМУ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цеха,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>
              <w:rPr>
                <w:sz w:val="22"/>
                <w:szCs w:val="22"/>
                <w:lang w:eastAsia="en-US"/>
              </w:rPr>
              <w:t>источ-ника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 по уменьшению выбросов загрязняющих веществ в период НМУ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загрязняющего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вещества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 выброса, г/с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Эффектив</w:t>
            </w:r>
            <w:proofErr w:type="spellEnd"/>
            <w:r w:rsidR="004C5552">
              <w:rPr>
                <w:sz w:val="21"/>
                <w:szCs w:val="21"/>
                <w:lang w:val="en-US" w:eastAsia="en-US"/>
              </w:rPr>
              <w:t>-</w:t>
            </w:r>
            <w:proofErr w:type="spellStart"/>
            <w:r>
              <w:rPr>
                <w:sz w:val="21"/>
                <w:szCs w:val="21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8D0E3F" w:rsidRPr="004C5552" w:rsidRDefault="008D0E3F">
            <w:pPr>
              <w:spacing w:line="256" w:lineRule="auto"/>
              <w:ind w:left="-109" w:right="-11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меропри</w:t>
            </w:r>
            <w:proofErr w:type="spellEnd"/>
            <w:r w:rsidR="004C5552">
              <w:rPr>
                <w:sz w:val="21"/>
                <w:szCs w:val="21"/>
                <w:lang w:val="en-US" w:eastAsia="en-US"/>
              </w:rPr>
              <w:t>-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ятия</w:t>
            </w:r>
            <w:proofErr w:type="spellEnd"/>
            <w:r>
              <w:rPr>
                <w:sz w:val="21"/>
                <w:szCs w:val="21"/>
                <w:lang w:eastAsia="en-US"/>
              </w:rPr>
              <w:t>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о выполнении</w:t>
            </w:r>
          </w:p>
        </w:tc>
      </w:tr>
      <w:tr w:rsidR="008D0E3F" w:rsidTr="008D0E3F">
        <w:trPr>
          <w:cantSplit/>
          <w:trHeight w:val="721"/>
          <w:tblHeader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обычных условиях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мероприятия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cantSplit/>
          <w:trHeight w:val="2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D0E3F" w:rsidTr="008D0E3F">
        <w:trPr>
          <w:trHeight w:val="20"/>
        </w:trPr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sz w:val="22"/>
                <w:szCs w:val="22"/>
                <w:lang w:eastAsia="en-US"/>
              </w:rPr>
              <w:t>режим НМУ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Глиноземный цех, участок кальцинации, печь кальцинации глинозема № 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Организационно-технические мероприятия общего </w:t>
            </w:r>
          </w:p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характера: </w:t>
            </w:r>
            <w:r>
              <w:rPr>
                <w:sz w:val="22"/>
                <w:szCs w:val="22"/>
                <w:lang w:eastAsia="en-US"/>
              </w:rPr>
              <w:br/>
              <w:t>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D2" w:rsidRDefault="009D4BD2" w:rsidP="009D4B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 общего характера выполнены в полном объёме:</w:t>
            </w:r>
          </w:p>
          <w:p w:rsidR="009D4BD2" w:rsidRDefault="009D4BD2" w:rsidP="009D4B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1) усиленный контроль за точным соблюдением технологического регламента производства; </w:t>
            </w:r>
          </w:p>
          <w:p w:rsidR="009D4BD2" w:rsidRDefault="009D4BD2" w:rsidP="009D4BD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2)  работа оборудования печей осуществлялась без форсированных режимов;</w:t>
            </w:r>
          </w:p>
          <w:p w:rsidR="007F2C16" w:rsidRDefault="007F2C16" w:rsidP="009D4BD2">
            <w:pPr>
              <w:spacing w:line="256" w:lineRule="auto"/>
              <w:rPr>
                <w:lang w:eastAsia="en-US"/>
              </w:rPr>
            </w:pPr>
            <w:r w:rsidRPr="007F2C16">
              <w:rPr>
                <w:lang w:eastAsia="en-US"/>
              </w:rPr>
              <w:t>3)  осуществлялся усиленный контроль за работой КИП и АСУ технологическими процессами на печах и холодильниках; процессом очистки газов (УОГ);</w:t>
            </w:r>
          </w:p>
          <w:p w:rsidR="008D0E3F" w:rsidRDefault="009D4BD2" w:rsidP="009D4BD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4) испытания оборудования, связанные с изменениями технологического режима, приводящего к увеличению выбросов в атмосферу не проводились</w:t>
            </w: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 w:rsidRPr="00301807">
              <w:rPr>
                <w:lang w:eastAsia="en-US"/>
              </w:rPr>
              <w:t xml:space="preserve">Мазутная зола теплоэлектростанций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0209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 w:rsidRPr="00301807">
              <w:rPr>
                <w:lang w:eastAsia="en-US"/>
              </w:rPr>
              <w:t xml:space="preserve">Мазутная зола теплоэлектростанций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8D0E3F">
        <w:trPr>
          <w:trHeight w:val="20"/>
        </w:trPr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 w:rsidRPr="00301807">
              <w:rPr>
                <w:lang w:eastAsia="en-US"/>
              </w:rPr>
              <w:t xml:space="preserve">Мазутная зола теплоэлектростанций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 w:rsidP="00F77E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D0E3F" w:rsidRDefault="008D0E3F" w:rsidP="008D0E3F"/>
    <w:tbl>
      <w:tblPr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2977"/>
        <w:gridCol w:w="2362"/>
        <w:gridCol w:w="1276"/>
        <w:gridCol w:w="1559"/>
        <w:gridCol w:w="1134"/>
        <w:gridCol w:w="2410"/>
        <w:gridCol w:w="15"/>
        <w:gridCol w:w="12"/>
      </w:tblGrid>
      <w:tr w:rsidR="008D0E3F" w:rsidTr="00301807">
        <w:trPr>
          <w:gridAfter w:val="2"/>
          <w:wAfter w:w="27" w:type="dxa"/>
          <w:cantSplit/>
          <w:trHeight w:val="2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Режим работы в периоды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цеха,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  <w:proofErr w:type="spellStart"/>
            <w:r>
              <w:rPr>
                <w:sz w:val="22"/>
                <w:szCs w:val="22"/>
                <w:lang w:eastAsia="en-US"/>
              </w:rPr>
              <w:t>источ-ника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 по уменьшению выбросов загрязняющих веществ в период НМУ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загрязняющего 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вещества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Мощность выброса, г/с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Эффектив</w:t>
            </w:r>
            <w:proofErr w:type="spellEnd"/>
            <w:r w:rsidR="00264E9B">
              <w:rPr>
                <w:sz w:val="21"/>
                <w:szCs w:val="21"/>
                <w:lang w:val="en-US" w:eastAsia="en-US"/>
              </w:rPr>
              <w:t>-</w:t>
            </w:r>
            <w:proofErr w:type="spellStart"/>
            <w:r>
              <w:rPr>
                <w:sz w:val="21"/>
                <w:szCs w:val="21"/>
                <w:lang w:eastAsia="en-US"/>
              </w:rPr>
              <w:t>ность</w:t>
            </w:r>
            <w:proofErr w:type="spellEnd"/>
            <w:proofErr w:type="gramEnd"/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8D0E3F" w:rsidRPr="00264E9B" w:rsidRDefault="008D0E3F">
            <w:pPr>
              <w:spacing w:line="256" w:lineRule="auto"/>
              <w:ind w:left="-109" w:right="-110"/>
              <w:jc w:val="center"/>
              <w:rPr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меропри</w:t>
            </w:r>
            <w:proofErr w:type="spellEnd"/>
            <w:r w:rsidR="00264E9B">
              <w:rPr>
                <w:sz w:val="21"/>
                <w:szCs w:val="21"/>
                <w:lang w:val="en-US" w:eastAsia="en-US"/>
              </w:rPr>
              <w:t>-</w:t>
            </w:r>
          </w:p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ятия</w:t>
            </w:r>
            <w:proofErr w:type="spellEnd"/>
            <w:r>
              <w:rPr>
                <w:sz w:val="21"/>
                <w:szCs w:val="21"/>
                <w:lang w:eastAsia="en-US"/>
              </w:rPr>
              <w:t>,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Отчёт о выполнении</w:t>
            </w:r>
          </w:p>
        </w:tc>
      </w:tr>
      <w:tr w:rsidR="00F46E78" w:rsidTr="00301807">
        <w:trPr>
          <w:gridAfter w:val="2"/>
          <w:wAfter w:w="27" w:type="dxa"/>
          <w:cantSplit/>
          <w:trHeight w:val="721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обычных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выполнении мероприятия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D0E3F" w:rsidTr="00301807">
        <w:trPr>
          <w:gridAfter w:val="2"/>
          <w:wAfter w:w="27" w:type="dxa"/>
          <w:cantSplit/>
          <w:trHeight w:val="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3F" w:rsidRDefault="008D0E3F">
            <w:pPr>
              <w:spacing w:line="256" w:lineRule="auto"/>
              <w:ind w:left="-109" w:right="-11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Глиноземный цех, участок кальцинации, печь кальцинации глинозема №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Организационно-технические мероприятия общего характера: усиление контроля за точным соблюдением технологического регламента производства; запрет работы оборудования на форсированном режиме; усиление контроля за работой КИП и АСУ технологическими процессами на печах; прекращение испытаний оборудования, связанного с изменениями технологического режима, приводящего к увеличению выбросов в атмосферу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диАлюминий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триоксид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Default="00AE7990" w:rsidP="0030180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 общего характера выполнены в полном объёме:</w:t>
            </w:r>
          </w:p>
          <w:p w:rsidR="00AE7990" w:rsidRDefault="00AE7990" w:rsidP="003018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усиленный контроль за точным соблюдением </w:t>
            </w:r>
            <w:proofErr w:type="spellStart"/>
            <w:r>
              <w:rPr>
                <w:lang w:eastAsia="en-US"/>
              </w:rPr>
              <w:t>технол</w:t>
            </w:r>
            <w:proofErr w:type="spellEnd"/>
            <w:r>
              <w:rPr>
                <w:lang w:eastAsia="en-US"/>
              </w:rPr>
              <w:t>. регламента пр-</w:t>
            </w:r>
            <w:proofErr w:type="gramStart"/>
            <w:r>
              <w:rPr>
                <w:lang w:eastAsia="en-US"/>
              </w:rPr>
              <w:t>ва;  2</w:t>
            </w:r>
            <w:proofErr w:type="gramEnd"/>
            <w:r>
              <w:rPr>
                <w:lang w:eastAsia="en-US"/>
              </w:rPr>
              <w:t xml:space="preserve">)  работа </w:t>
            </w:r>
            <w:proofErr w:type="spellStart"/>
            <w:r>
              <w:rPr>
                <w:lang w:eastAsia="en-US"/>
              </w:rPr>
              <w:t>оборудо-вания</w:t>
            </w:r>
            <w:proofErr w:type="spellEnd"/>
            <w:r>
              <w:rPr>
                <w:lang w:eastAsia="en-US"/>
              </w:rPr>
              <w:t xml:space="preserve"> печей </w:t>
            </w:r>
            <w:proofErr w:type="spellStart"/>
            <w:r>
              <w:rPr>
                <w:lang w:eastAsia="en-US"/>
              </w:rPr>
              <w:t>осуществля-лась</w:t>
            </w:r>
            <w:proofErr w:type="spellEnd"/>
            <w:r>
              <w:rPr>
                <w:lang w:eastAsia="en-US"/>
              </w:rPr>
              <w:t xml:space="preserve"> без форсированных режимов; 3)  </w:t>
            </w:r>
            <w:proofErr w:type="spellStart"/>
            <w:r>
              <w:rPr>
                <w:lang w:eastAsia="en-US"/>
              </w:rPr>
              <w:t>осуще-ствлялся</w:t>
            </w:r>
            <w:proofErr w:type="spellEnd"/>
            <w:r>
              <w:rPr>
                <w:lang w:eastAsia="en-US"/>
              </w:rPr>
              <w:t xml:space="preserve"> усиленный контроль за работой КИП и АСУ </w:t>
            </w:r>
            <w:proofErr w:type="spellStart"/>
            <w:r>
              <w:rPr>
                <w:lang w:eastAsia="en-US"/>
              </w:rPr>
              <w:t>техноло-гическими</w:t>
            </w:r>
            <w:proofErr w:type="spellEnd"/>
            <w:r>
              <w:rPr>
                <w:lang w:eastAsia="en-US"/>
              </w:rPr>
              <w:t xml:space="preserve"> процессами на печах;</w:t>
            </w:r>
          </w:p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4) испытания </w:t>
            </w:r>
            <w:proofErr w:type="spellStart"/>
            <w:r>
              <w:rPr>
                <w:lang w:eastAsia="en-US"/>
              </w:rPr>
              <w:t>оборудо-вания</w:t>
            </w:r>
            <w:proofErr w:type="spellEnd"/>
            <w:r>
              <w:rPr>
                <w:lang w:eastAsia="en-US"/>
              </w:rPr>
              <w:t>, связанные с изменениями технологи-</w:t>
            </w:r>
            <w:proofErr w:type="spellStart"/>
            <w:r>
              <w:rPr>
                <w:lang w:eastAsia="en-US"/>
              </w:rPr>
              <w:t>ческого</w:t>
            </w:r>
            <w:proofErr w:type="spellEnd"/>
            <w:r>
              <w:rPr>
                <w:lang w:eastAsia="en-US"/>
              </w:rPr>
              <w:t xml:space="preserve"> режима, </w:t>
            </w:r>
            <w:proofErr w:type="spellStart"/>
            <w:r>
              <w:rPr>
                <w:lang w:eastAsia="en-US"/>
              </w:rPr>
              <w:t>приво-дящего</w:t>
            </w:r>
            <w:proofErr w:type="spellEnd"/>
            <w:r>
              <w:rPr>
                <w:lang w:eastAsia="en-US"/>
              </w:rPr>
              <w:t xml:space="preserve"> к увеличению выбросов в атмосферу не проводились</w:t>
            </w: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0,62880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0,51680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1,11680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1807">
              <w:rPr>
                <w:lang w:eastAsia="en-US"/>
              </w:rPr>
              <w:t>Мазутная зола теп-</w:t>
            </w:r>
            <w:proofErr w:type="spellStart"/>
            <w:r w:rsidRPr="00301807">
              <w:rPr>
                <w:lang w:eastAsia="en-US"/>
              </w:rPr>
              <w:t>лоэлектростанций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rPr>
                <w:sz w:val="22"/>
                <w:szCs w:val="22"/>
                <w:lang w:eastAsia="en-US"/>
              </w:rPr>
            </w:pPr>
          </w:p>
        </w:tc>
      </w:tr>
      <w:tr w:rsidR="00AE7990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Сырьевой цех, отделение дробления известняка, укрытие ЛК-4,5, грохот № 1, дробилка молотковая № 3 (АТУ-4)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Pr="000A0B9D" w:rsidRDefault="00AE7990" w:rsidP="00301807">
            <w:pPr>
              <w:rPr>
                <w:sz w:val="22"/>
                <w:szCs w:val="22"/>
                <w:lang w:eastAsia="en-US"/>
              </w:rPr>
            </w:pPr>
            <w:r w:rsidRPr="000A0B9D">
              <w:rPr>
                <w:lang w:eastAsia="en-US"/>
              </w:rPr>
              <w:t xml:space="preserve">Остановлено оборудование: сырьевой цех, отделение дробления известняка, укрытие ЛК-4,5, грохот № 1, дробилка молотковая № 3 </w:t>
            </w:r>
          </w:p>
        </w:tc>
      </w:tr>
      <w:tr w:rsidR="00AE7990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Pr="008D0E3F" w:rsidRDefault="00AE7990" w:rsidP="003018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Сырьевой цех, отделение дробления известняка, грохот № 2, дробилка молотковая № 2 </w:t>
            </w:r>
          </w:p>
          <w:p w:rsidR="00AE7990" w:rsidRDefault="00AE7990" w:rsidP="003018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(АТУ-5)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30180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Pr="000A0B9D" w:rsidRDefault="00AE7990" w:rsidP="00301807">
            <w:pPr>
              <w:rPr>
                <w:sz w:val="22"/>
                <w:szCs w:val="22"/>
                <w:lang w:eastAsia="en-US"/>
              </w:rPr>
            </w:pPr>
            <w:r w:rsidRPr="000A0B9D">
              <w:rPr>
                <w:lang w:eastAsia="en-US"/>
              </w:rPr>
              <w:t>Остановлено оборудование: сырьевой цех, отделение дробления известняка, грохот № 2, дробилка молотковая № 2</w:t>
            </w: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 режим НМУ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Pr="008D0E3F" w:rsidRDefault="00AE7990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Сырьевой цех, отделение дробления известняка, грохот № 3, дробилка молотковая № 3 </w:t>
            </w:r>
          </w:p>
          <w:p w:rsidR="00AE7990" w:rsidRDefault="00AE7990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(АТУ-6)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Default="00AE7990" w:rsidP="00C039DA">
            <w:pPr>
              <w:tabs>
                <w:tab w:val="left" w:pos="285"/>
              </w:tabs>
              <w:spacing w:line="256" w:lineRule="auto"/>
              <w:jc w:val="center"/>
              <w:rPr>
                <w:lang w:eastAsia="en-US"/>
              </w:rPr>
            </w:pPr>
            <w:r w:rsidRPr="000A0B9D">
              <w:rPr>
                <w:lang w:eastAsia="en-US"/>
              </w:rPr>
              <w:t>Остановлено оборудование: сырьевой цех, отделение дробления известняка, грохот № 3, дробилка молотковая №3</w:t>
            </w:r>
          </w:p>
          <w:p w:rsidR="00A45EF7" w:rsidRPr="000A0B9D" w:rsidRDefault="00A45EF7" w:rsidP="00C039DA">
            <w:pPr>
              <w:tabs>
                <w:tab w:val="left" w:pos="285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Сырьевой цех, отделение дробления известняка, грохот № 4, дробилка молотковая № 4 </w:t>
            </w:r>
          </w:p>
          <w:p w:rsidR="00AE7990" w:rsidRDefault="00AE7990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(АТУ-7)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Default="00AE7990">
            <w:pPr>
              <w:spacing w:line="256" w:lineRule="auto"/>
              <w:jc w:val="center"/>
              <w:rPr>
                <w:lang w:eastAsia="en-US"/>
              </w:rPr>
            </w:pPr>
            <w:r w:rsidRPr="000A0B9D">
              <w:rPr>
                <w:lang w:eastAsia="en-US"/>
              </w:rPr>
              <w:t>Остановлено оборудование: сырьевой цех, отделение дробления известняка, грохот № 4, дробилка молотковая № 4</w:t>
            </w:r>
          </w:p>
          <w:p w:rsidR="00A45EF7" w:rsidRPr="000A0B9D" w:rsidRDefault="00A45E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Сырьевой цех, отделение приготовления шихты, печи обжига известняка № 1 и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прекращение запуска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1,70171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Pr="000A0B9D" w:rsidRDefault="003C31D8" w:rsidP="003C31D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Розжиг, з</w:t>
            </w:r>
            <w:r w:rsidR="00AE7990" w:rsidRPr="000A0B9D">
              <w:rPr>
                <w:lang w:eastAsia="en-US"/>
              </w:rPr>
              <w:t>апуск и вывод оборудования на рабочий режим печей  обжига известняка № 1 и № 2 не проводился</w:t>
            </w:r>
            <w:r>
              <w:rPr>
                <w:lang w:eastAsia="en-US"/>
              </w:rPr>
              <w:t>.</w:t>
            </w: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0,83593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8,62471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2,35466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jc w:val="center"/>
              <w:rPr>
                <w:sz w:val="22"/>
                <w:szCs w:val="22"/>
                <w:lang w:eastAsia="en-US"/>
              </w:rPr>
            </w:pPr>
            <w:r w:rsidRPr="002C2FCD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E7990" w:rsidRDefault="00AE7990" w:rsidP="00B9235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  <w:p w:rsidR="00A45EF7" w:rsidRDefault="00A45EF7" w:rsidP="00B9235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2C2F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Сырьевой цех, отделение подготовки руды, технологическая нитка № 1 (АТУ-7)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0030</w:t>
            </w:r>
            <w:r>
              <w:rPr>
                <w:sz w:val="22"/>
                <w:szCs w:val="22"/>
                <w:vertAlign w:val="superscript"/>
                <w:lang w:val="en-US" w:eastAsia="en-US"/>
              </w:rPr>
              <w:t>1*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оборудования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70-20%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57" w:rsidRPr="003C1671" w:rsidRDefault="00AE7990" w:rsidP="00186B96">
            <w:pPr>
              <w:tabs>
                <w:tab w:val="left" w:pos="225"/>
              </w:tabs>
              <w:spacing w:line="256" w:lineRule="auto"/>
              <w:jc w:val="center"/>
              <w:rPr>
                <w:lang w:eastAsia="en-US"/>
              </w:rPr>
            </w:pPr>
            <w:r w:rsidRPr="003C1671">
              <w:rPr>
                <w:lang w:eastAsia="en-US"/>
              </w:rPr>
              <w:t>Остановлено</w:t>
            </w:r>
            <w:r w:rsidR="00B92357" w:rsidRPr="003C1671">
              <w:rPr>
                <w:lang w:eastAsia="en-US"/>
              </w:rPr>
              <w:t xml:space="preserve"> поочерёдно</w:t>
            </w:r>
            <w:r w:rsidRPr="003C1671">
              <w:rPr>
                <w:lang w:eastAsia="en-US"/>
              </w:rPr>
              <w:t xml:space="preserve"> оборудование: сырьевой</w:t>
            </w:r>
            <w:r w:rsidR="00B92357" w:rsidRPr="003C1671">
              <w:rPr>
                <w:lang w:eastAsia="en-US"/>
              </w:rPr>
              <w:t xml:space="preserve"> цех, отделение подготовки руды </w:t>
            </w:r>
          </w:p>
          <w:p w:rsidR="00B92357" w:rsidRPr="003C1671" w:rsidRDefault="00AE7990" w:rsidP="00B92357">
            <w:pPr>
              <w:tabs>
                <w:tab w:val="left" w:pos="225"/>
              </w:tabs>
              <w:spacing w:line="256" w:lineRule="auto"/>
              <w:jc w:val="center"/>
              <w:rPr>
                <w:lang w:eastAsia="en-US"/>
              </w:rPr>
            </w:pPr>
            <w:r w:rsidRPr="003C1671">
              <w:rPr>
                <w:lang w:eastAsia="en-US"/>
              </w:rPr>
              <w:t xml:space="preserve"> </w:t>
            </w:r>
            <w:r w:rsidR="00B92357" w:rsidRPr="003C1671">
              <w:rPr>
                <w:lang w:eastAsia="en-US"/>
              </w:rPr>
              <w:t>т</w:t>
            </w:r>
            <w:r w:rsidRPr="003C1671">
              <w:rPr>
                <w:lang w:eastAsia="en-US"/>
              </w:rPr>
              <w:t>ехнологическ</w:t>
            </w:r>
            <w:r w:rsidR="00B92357" w:rsidRPr="003C1671">
              <w:rPr>
                <w:lang w:eastAsia="en-US"/>
              </w:rPr>
              <w:t>ие нитки:</w:t>
            </w:r>
          </w:p>
          <w:p w:rsidR="00A45EF7" w:rsidRPr="003C1671" w:rsidRDefault="00AE7990" w:rsidP="00A45EF7">
            <w:pPr>
              <w:tabs>
                <w:tab w:val="left" w:pos="225"/>
              </w:tabs>
              <w:spacing w:line="256" w:lineRule="auto"/>
              <w:rPr>
                <w:lang w:eastAsia="en-US"/>
              </w:rPr>
            </w:pPr>
            <w:r w:rsidRPr="003C1671">
              <w:rPr>
                <w:lang w:eastAsia="en-US"/>
              </w:rPr>
              <w:t xml:space="preserve">№ </w:t>
            </w:r>
            <w:r w:rsidR="00B92357" w:rsidRPr="003C1671">
              <w:rPr>
                <w:lang w:eastAsia="en-US"/>
              </w:rPr>
              <w:t>3</w:t>
            </w:r>
            <w:r w:rsidR="00A45EF7" w:rsidRPr="003C1671">
              <w:rPr>
                <w:lang w:eastAsia="en-US"/>
              </w:rPr>
              <w:t xml:space="preserve"> </w:t>
            </w:r>
          </w:p>
          <w:p w:rsidR="00A45EF7" w:rsidRPr="003C1671" w:rsidRDefault="00B92357" w:rsidP="00A45EF7">
            <w:pPr>
              <w:tabs>
                <w:tab w:val="left" w:pos="225"/>
              </w:tabs>
              <w:spacing w:line="256" w:lineRule="auto"/>
              <w:rPr>
                <w:lang w:eastAsia="en-US"/>
              </w:rPr>
            </w:pPr>
            <w:r w:rsidRPr="003C1671">
              <w:rPr>
                <w:lang w:eastAsia="en-US"/>
              </w:rPr>
              <w:t xml:space="preserve">с </w:t>
            </w:r>
            <w:r w:rsidR="00A45EF7" w:rsidRPr="003C1671">
              <w:rPr>
                <w:lang w:eastAsia="en-US"/>
              </w:rPr>
              <w:t xml:space="preserve">0ч00мин 14.03. 2022г по 16ч30мин </w:t>
            </w:r>
            <w:r w:rsidR="003C1671" w:rsidRPr="003C1671">
              <w:rPr>
                <w:lang w:eastAsia="en-US"/>
              </w:rPr>
              <w:t>1</w:t>
            </w:r>
            <w:r w:rsidR="00A45EF7" w:rsidRPr="003C1671">
              <w:rPr>
                <w:lang w:eastAsia="en-US"/>
              </w:rPr>
              <w:t>7.03.2022г</w:t>
            </w:r>
            <w:r w:rsidRPr="003C1671">
              <w:rPr>
                <w:lang w:eastAsia="en-US"/>
              </w:rPr>
              <w:t xml:space="preserve">; </w:t>
            </w:r>
          </w:p>
          <w:p w:rsidR="00A45EF7" w:rsidRPr="003C1671" w:rsidRDefault="00B92357" w:rsidP="00A45EF7">
            <w:pPr>
              <w:tabs>
                <w:tab w:val="left" w:pos="225"/>
              </w:tabs>
              <w:spacing w:line="256" w:lineRule="auto"/>
              <w:rPr>
                <w:lang w:eastAsia="en-US"/>
              </w:rPr>
            </w:pPr>
            <w:r w:rsidRPr="003C1671">
              <w:rPr>
                <w:lang w:eastAsia="en-US"/>
              </w:rPr>
              <w:t>№</w:t>
            </w:r>
            <w:r w:rsidR="00A45EF7" w:rsidRPr="003C1671">
              <w:rPr>
                <w:lang w:eastAsia="en-US"/>
              </w:rPr>
              <w:t xml:space="preserve">1 </w:t>
            </w:r>
          </w:p>
          <w:p w:rsidR="00AE7990" w:rsidRPr="003C1671" w:rsidRDefault="00A45EF7" w:rsidP="00A45EF7">
            <w:pPr>
              <w:tabs>
                <w:tab w:val="left" w:pos="225"/>
              </w:tabs>
              <w:spacing w:line="256" w:lineRule="auto"/>
              <w:rPr>
                <w:lang w:eastAsia="en-US"/>
              </w:rPr>
            </w:pPr>
            <w:r w:rsidRPr="003C1671">
              <w:rPr>
                <w:lang w:eastAsia="en-US"/>
              </w:rPr>
              <w:t>с 16ч30мин 17.03.2022г по 8ч 00 мин 19.03.2022г</w:t>
            </w:r>
          </w:p>
          <w:p w:rsidR="00A45EF7" w:rsidRPr="009140CC" w:rsidRDefault="00A45EF7" w:rsidP="00A45EF7">
            <w:pPr>
              <w:tabs>
                <w:tab w:val="left" w:pos="225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1, печи спекания № 1 - №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1,12918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90" w:rsidRDefault="00EC30E7" w:rsidP="0034522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Розжиг, з</w:t>
            </w:r>
            <w:r w:rsidR="00AE7990" w:rsidRPr="009140CC">
              <w:rPr>
                <w:lang w:eastAsia="en-US"/>
              </w:rPr>
              <w:t xml:space="preserve">апуск и вывод оборудования на рабочий режим </w:t>
            </w:r>
            <w:proofErr w:type="gramStart"/>
            <w:r w:rsidR="00AE7990" w:rsidRPr="009140CC">
              <w:rPr>
                <w:lang w:eastAsia="en-US"/>
              </w:rPr>
              <w:t>печей  спекания</w:t>
            </w:r>
            <w:proofErr w:type="gramEnd"/>
            <w:r w:rsidR="00AE7990" w:rsidRPr="009140CC">
              <w:rPr>
                <w:lang w:eastAsia="en-US"/>
              </w:rPr>
              <w:t xml:space="preserve"> №№ 1-4 не проводился</w:t>
            </w:r>
            <w:r>
              <w:rPr>
                <w:lang w:eastAsia="en-US"/>
              </w:rPr>
              <w:t>.</w:t>
            </w:r>
          </w:p>
          <w:p w:rsidR="00EC30E7" w:rsidRPr="009140CC" w:rsidRDefault="00EC30E7" w:rsidP="0034522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0,55469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6,04279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1,64976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E799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 w:rsidP="00B923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53755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90" w:rsidRDefault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Цех спекания, печное отделение № 1, печи спекания № 5 - №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6F12B4" w:rsidRDefault="00EC30E7" w:rsidP="00EC30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Розжиг, з</w:t>
            </w:r>
            <w:r w:rsidR="009B77BA" w:rsidRPr="006F12B4">
              <w:rPr>
                <w:lang w:eastAsia="en-US"/>
              </w:rPr>
              <w:t xml:space="preserve">апуск и вывод оборудования на рабочий режим печей  спекания №№ 5-10 не </w:t>
            </w:r>
            <w:r>
              <w:rPr>
                <w:lang w:eastAsia="en-US"/>
              </w:rPr>
              <w:t>проводился.</w:t>
            </w: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F12B4" w:rsidRDefault="009B77BA" w:rsidP="006F12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7,85563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F12B4" w:rsidRDefault="009B77BA" w:rsidP="006F12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2,14469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F12B4" w:rsidRDefault="009B77BA" w:rsidP="006F12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lang w:eastAsia="en-US"/>
              </w:rPr>
            </w:pPr>
            <w:r w:rsidRPr="00453755">
              <w:rPr>
                <w:lang w:eastAsia="en-US"/>
              </w:rPr>
              <w:t xml:space="preserve">Мазутная зола теплоэлектростанций </w:t>
            </w:r>
          </w:p>
          <w:p w:rsidR="006F12B4" w:rsidRDefault="009B77BA" w:rsidP="003C167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53755">
              <w:rPr>
                <w:lang w:eastAsia="en-US"/>
              </w:rPr>
              <w:t xml:space="preserve"> (</w:t>
            </w:r>
            <w:r>
              <w:rPr>
                <w:sz w:val="16"/>
                <w:szCs w:val="16"/>
                <w:lang w:eastAsia="en-US"/>
              </w:rPr>
              <w:t>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6F12B4" w:rsidRDefault="009B77BA" w:rsidP="006F12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ind w:left="-108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спекания, печное отделение № 1, печь спекания № 5</w:t>
            </w:r>
            <w:r>
              <w:rPr>
                <w:sz w:val="22"/>
                <w:szCs w:val="22"/>
                <w:vertAlign w:val="superscript"/>
                <w:lang w:eastAsia="en-US"/>
              </w:rPr>
              <w:t>2*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0037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вращающейся печи спекания № 5</w:t>
            </w:r>
          </w:p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79,97100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63,93100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6F12B4" w:rsidRDefault="009B77BA" w:rsidP="006F12B4">
            <w:pPr>
              <w:spacing w:line="256" w:lineRule="auto"/>
              <w:jc w:val="center"/>
              <w:rPr>
                <w:lang w:eastAsia="en-US"/>
              </w:rPr>
            </w:pPr>
            <w:r w:rsidRPr="006F12B4">
              <w:rPr>
                <w:lang w:eastAsia="en-US"/>
              </w:rPr>
              <w:t>Остановлены печи спекания:</w:t>
            </w:r>
          </w:p>
          <w:p w:rsidR="006F12B4" w:rsidRPr="006F12B4" w:rsidRDefault="00A31129" w:rsidP="006F12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4</w:t>
            </w:r>
            <w:r w:rsidR="00871EB4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 </w:t>
            </w:r>
            <w:r w:rsidR="006F12B4" w:rsidRPr="006F12B4">
              <w:rPr>
                <w:lang w:eastAsia="en-US"/>
              </w:rPr>
              <w:t xml:space="preserve">с </w:t>
            </w:r>
            <w:r w:rsidRPr="00A31129">
              <w:rPr>
                <w:lang w:eastAsia="en-US"/>
              </w:rPr>
              <w:t>18</w:t>
            </w:r>
            <w:r>
              <w:rPr>
                <w:lang w:eastAsia="en-US"/>
              </w:rPr>
              <w:t>.0</w:t>
            </w:r>
            <w:r w:rsidRPr="00A31129">
              <w:rPr>
                <w:lang w:eastAsia="en-US"/>
              </w:rPr>
              <w:t>1</w:t>
            </w:r>
            <w:r w:rsidR="006F12B4" w:rsidRPr="006F12B4">
              <w:rPr>
                <w:lang w:eastAsia="en-US"/>
              </w:rPr>
              <w:t>.202</w:t>
            </w:r>
            <w:r w:rsidRPr="00A31129">
              <w:rPr>
                <w:lang w:eastAsia="en-US"/>
              </w:rPr>
              <w:t>2</w:t>
            </w:r>
            <w:r w:rsidR="006F12B4" w:rsidRPr="006F12B4">
              <w:rPr>
                <w:lang w:eastAsia="en-US"/>
              </w:rPr>
              <w:t xml:space="preserve">г </w:t>
            </w:r>
            <w:r>
              <w:rPr>
                <w:lang w:eastAsia="en-US"/>
              </w:rPr>
              <w:t>по</w:t>
            </w:r>
            <w:r w:rsidR="00871EB4">
              <w:rPr>
                <w:lang w:eastAsia="en-US"/>
              </w:rPr>
              <w:t xml:space="preserve"> 05.04.2022г </w:t>
            </w:r>
            <w:proofErr w:type="gramStart"/>
            <w:r>
              <w:rPr>
                <w:lang w:eastAsia="en-US"/>
              </w:rPr>
              <w:t xml:space="preserve">   </w:t>
            </w:r>
            <w:r w:rsidR="00871EB4">
              <w:rPr>
                <w:lang w:eastAsia="en-US"/>
              </w:rPr>
              <w:t>(</w:t>
            </w:r>
            <w:proofErr w:type="gramEnd"/>
            <w:r w:rsidR="00871EB4">
              <w:rPr>
                <w:lang w:eastAsia="en-US"/>
              </w:rPr>
              <w:t>ориентировочно</w:t>
            </w:r>
            <w:r w:rsidR="00871EB4">
              <w:rPr>
                <w:lang w:eastAsia="en-US"/>
              </w:rPr>
              <w:t>);</w:t>
            </w:r>
          </w:p>
          <w:p w:rsidR="006F12B4" w:rsidRPr="006F12B4" w:rsidRDefault="00A31129" w:rsidP="00A31129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6F12B4" w:rsidRPr="006F12B4">
              <w:rPr>
                <w:lang w:eastAsia="en-US"/>
              </w:rPr>
              <w:t>6</w:t>
            </w:r>
            <w:r w:rsidR="006F12B4" w:rsidRPr="006F12B4">
              <w:t xml:space="preserve"> </w:t>
            </w:r>
            <w:r>
              <w:t xml:space="preserve"> - </w:t>
            </w:r>
            <w:r w:rsidRPr="00A31129">
              <w:rPr>
                <w:lang w:eastAsia="en-US"/>
              </w:rPr>
              <w:t xml:space="preserve">с 11.03.2022г </w:t>
            </w:r>
            <w:r w:rsidR="006F12B4" w:rsidRPr="006F12B4">
              <w:rPr>
                <w:lang w:eastAsia="en-US"/>
              </w:rPr>
              <w:t xml:space="preserve">по </w:t>
            </w:r>
            <w:r w:rsidRPr="00A31129">
              <w:rPr>
                <w:lang w:eastAsia="en-US"/>
              </w:rPr>
              <w:t xml:space="preserve">19.03.2022 </w:t>
            </w:r>
            <w:r>
              <w:rPr>
                <w:lang w:eastAsia="en-US"/>
              </w:rPr>
              <w:t xml:space="preserve">(14ч 30 мин) </w:t>
            </w: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39,28400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31,40500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A3928" w:rsidRDefault="009B77B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23,73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A3928" w:rsidRDefault="009B77B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9,45500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7,47500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20,94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A3928" w:rsidRDefault="009B77B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6A3928" w:rsidRDefault="009B77B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B77BA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116,43200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93,23200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19,93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6A3928" w:rsidRDefault="009B77BA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B77BA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ind w:left="-108" w:right="-113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спекания, печное отделение № 1, холодильник «Волга» 125-С печи № 5</w:t>
            </w:r>
            <w:r>
              <w:rPr>
                <w:sz w:val="22"/>
                <w:szCs w:val="22"/>
                <w:vertAlign w:val="superscript"/>
                <w:lang w:eastAsia="en-US"/>
              </w:rPr>
              <w:t>3*</w:t>
            </w:r>
          </w:p>
          <w:p w:rsidR="009B77BA" w:rsidRDefault="009B77BA">
            <w:pPr>
              <w:spacing w:line="256" w:lineRule="auto"/>
              <w:ind w:left="-108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Остановка оборудования</w:t>
            </w:r>
          </w:p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Пыль неорганическая: до 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BA" w:rsidRDefault="009B77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4" w:rsidRDefault="00871EB4" w:rsidP="00871E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составе технологических ниток спекания №№4,6 остановлены холодильники: </w:t>
            </w:r>
          </w:p>
          <w:p w:rsidR="00871EB4" w:rsidRDefault="00871EB4" w:rsidP="00871EB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</w:t>
            </w:r>
            <w:r>
              <w:rPr>
                <w:lang w:eastAsia="en-US"/>
              </w:rPr>
              <w:t xml:space="preserve"> -  с 18.01.2022г по 05.04.2022г 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ориентировочно);</w:t>
            </w:r>
          </w:p>
          <w:p w:rsidR="009B77BA" w:rsidRPr="006A3928" w:rsidRDefault="00871EB4" w:rsidP="00871EB4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6  - с 11.03.2022г по 19.03.2022 (14ч 30 мин)</w:t>
            </w:r>
          </w:p>
        </w:tc>
      </w:tr>
      <w:tr w:rsidR="002D3CF4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CF4" w:rsidRDefault="002D3CF4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ind w:left="-108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спекания, печное отделение № 2, печи спекания № 11 - №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F4" w:rsidRDefault="002D3CF4" w:rsidP="00E35E2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Розжиг и вывод </w:t>
            </w:r>
            <w:r w:rsidRPr="00E35E2A">
              <w:rPr>
                <w:sz w:val="22"/>
                <w:szCs w:val="22"/>
                <w:lang w:eastAsia="en-US"/>
              </w:rPr>
              <w:t>оборудования на рабочий режим</w:t>
            </w:r>
            <w:r>
              <w:rPr>
                <w:sz w:val="22"/>
                <w:szCs w:val="22"/>
                <w:lang w:eastAsia="en-US"/>
              </w:rPr>
              <w:t xml:space="preserve"> не выполнялся</w:t>
            </w:r>
          </w:p>
        </w:tc>
      </w:tr>
      <w:tr w:rsidR="002D3CF4" w:rsidTr="00AE7990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CF4" w:rsidRDefault="002D3CF4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0,75010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AE7990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CF4" w:rsidRDefault="002D3CF4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7,85563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AE7990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CF4" w:rsidRDefault="002D3CF4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2,14469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AE7990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CF4" w:rsidRDefault="002D3CF4" w:rsidP="00AF6E0E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 w:rsidRPr="00F46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D3CF4" w:rsidRDefault="002D3CF4" w:rsidP="0069760F">
            <w:pPr>
              <w:jc w:val="center"/>
              <w:rPr>
                <w:sz w:val="22"/>
                <w:szCs w:val="22"/>
                <w:lang w:eastAsia="en-US"/>
              </w:rPr>
            </w:pPr>
            <w:r w:rsidRPr="00AF6E0E">
              <w:rPr>
                <w:sz w:val="16"/>
                <w:szCs w:val="16"/>
                <w:lang w:eastAsia="en-US"/>
              </w:rPr>
              <w:t>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ind w:left="-108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спекания, печное отделение № 2, угольная мельница №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0,46527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DD5A0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644F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16"/>
                <w:szCs w:val="16"/>
                <w:lang w:eastAsia="en-US"/>
              </w:rPr>
            </w:pPr>
            <w:r w:rsidRPr="00F46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F6E0E">
              <w:rPr>
                <w:sz w:val="16"/>
                <w:szCs w:val="16"/>
                <w:lang w:eastAsia="en-US"/>
              </w:rPr>
              <w:t>(в пересчете на ванадий)</w:t>
            </w:r>
          </w:p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ind w:left="-108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спекания, печное отделение № 2, угольная мельница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0161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0,46527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3CF4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18"/>
                <w:szCs w:val="18"/>
                <w:lang w:eastAsia="en-US"/>
              </w:rPr>
            </w:pPr>
            <w:r w:rsidRPr="00F46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F6E0E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Цех кальцинированной соды, содовое отделение (отделение сода 1), </w:t>
            </w:r>
            <w:proofErr w:type="spellStart"/>
            <w:r>
              <w:rPr>
                <w:sz w:val="22"/>
                <w:szCs w:val="22"/>
                <w:lang w:eastAsia="en-US"/>
              </w:rPr>
              <w:t>аэрофонтанная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сушилка соды № 1</w:t>
            </w:r>
          </w:p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0085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3CF4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3,57074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0,97486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3CF4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18"/>
                <w:szCs w:val="18"/>
                <w:lang w:eastAsia="en-US"/>
              </w:rPr>
            </w:pPr>
            <w:r w:rsidRPr="00F46E78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D5A0A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2D3CF4" w:rsidRDefault="002D3CF4" w:rsidP="00AE799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F4" w:rsidRDefault="002D3C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F4" w:rsidRDefault="002D3C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7C57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5C7C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Цех кальцинированной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соды, содовое отделение (отделение сода 1), </w:t>
            </w:r>
            <w:proofErr w:type="spellStart"/>
            <w:r>
              <w:rPr>
                <w:sz w:val="22"/>
                <w:szCs w:val="22"/>
                <w:lang w:eastAsia="en-US"/>
              </w:rPr>
              <w:t>аэрофонтанная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сушилка соды № 2 и №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0086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Исключение «залпового» выброса – недопущение </w:t>
            </w:r>
            <w:r>
              <w:rPr>
                <w:sz w:val="22"/>
                <w:szCs w:val="22"/>
                <w:lang w:eastAsia="en-US"/>
              </w:rPr>
              <w:lastRenderedPageBreak/>
              <w:t>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 w:rsidRPr="0000644F">
              <w:rPr>
                <w:sz w:val="22"/>
                <w:szCs w:val="22"/>
                <w:lang w:eastAsia="en-US"/>
              </w:rPr>
              <w:t xml:space="preserve">Розжиг и вывод оборудования на </w:t>
            </w:r>
            <w:r w:rsidRPr="0000644F">
              <w:rPr>
                <w:sz w:val="22"/>
                <w:szCs w:val="22"/>
                <w:lang w:eastAsia="en-US"/>
              </w:rPr>
              <w:lastRenderedPageBreak/>
              <w:t>рабочий режим не выполнялся</w:t>
            </w:r>
          </w:p>
        </w:tc>
      </w:tr>
      <w:tr w:rsidR="005C7C57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7C57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3,57074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7C57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0,97486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7C57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18"/>
                <w:szCs w:val="18"/>
                <w:lang w:eastAsia="en-US"/>
              </w:rPr>
            </w:pPr>
            <w:r w:rsidRPr="00DD5A0A">
              <w:rPr>
                <w:lang w:eastAsia="en-US"/>
              </w:rPr>
              <w:t xml:space="preserve">Мазутная зола теплоэлектростанций </w:t>
            </w:r>
            <w:r w:rsidRPr="00DD5A0A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5C7C57" w:rsidRDefault="005C7C57" w:rsidP="00AE799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C7C57" w:rsidRPr="00DD5A0A" w:rsidRDefault="005C7C57" w:rsidP="00AE799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C57" w:rsidRDefault="005C7C57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0644F"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Цех кальцинированной соды, содовое отделение (отделение сода 1), </w:t>
            </w:r>
            <w:proofErr w:type="spellStart"/>
            <w:r>
              <w:rPr>
                <w:sz w:val="22"/>
                <w:szCs w:val="22"/>
                <w:lang w:eastAsia="en-US"/>
              </w:rPr>
              <w:t>аэрофонтанная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сушилка соды № 4 и №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0087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 w:rsidRPr="005C7C57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3,57074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0,97486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Мазутная зола теплоэлектростанций 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кальцинированной соды, содовое отделение (отделение сода 2), барабанная сушилка соды №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0088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 w:rsidRPr="005C7C57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0,44140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4,94410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1,34980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Мазутная зола теплоэлектростанций (в пересчете на ванадий)</w:t>
            </w:r>
          </w:p>
          <w:p w:rsidR="00E855D5" w:rsidRDefault="00E855D5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кальцинированной соды, содовое отделение (отделение сода 2), барабанная сушилка соды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0089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 w:rsidRPr="005C7C57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0,44140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4,94410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1,34980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7084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Мазутная зола теплоэлектростанций (в пересчете на ванадий)</w:t>
            </w:r>
          </w:p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4" w:rsidRDefault="009C7084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1253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253" w:rsidRDefault="00C31253" w:rsidP="00AE7990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кальцинированной соды, содовое отделение (отделение сода 2), барабанная сушилка соды №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1,61393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5594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C31253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0,79281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1253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8,24017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1253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2,24967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1253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8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 w:rsidRPr="0069423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31253" w:rsidRDefault="00C31253" w:rsidP="00AE7990">
            <w:pPr>
              <w:jc w:val="center"/>
              <w:rPr>
                <w:sz w:val="18"/>
                <w:szCs w:val="18"/>
                <w:lang w:eastAsia="en-US"/>
              </w:rPr>
            </w:pPr>
            <w:r w:rsidRPr="0069423E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53" w:rsidRDefault="00C31253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53" w:rsidRDefault="00C31253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1037F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Цех кальцинированной соды, калийное отделение, барабанная сушилка сульфата калия № 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0,46527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37F4" w:rsidRDefault="001037F4" w:rsidP="005A6468">
            <w:pPr>
              <w:rPr>
                <w:sz w:val="22"/>
                <w:szCs w:val="22"/>
                <w:lang w:eastAsia="en-US"/>
              </w:rPr>
            </w:pPr>
          </w:p>
          <w:p w:rsidR="001037F4" w:rsidRPr="005A6468" w:rsidRDefault="001037F4" w:rsidP="005A6468">
            <w:pPr>
              <w:jc w:val="center"/>
              <w:rPr>
                <w:sz w:val="22"/>
                <w:szCs w:val="22"/>
                <w:lang w:eastAsia="en-US"/>
              </w:rPr>
            </w:pPr>
            <w:r w:rsidRPr="005A6468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AE79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AE79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69423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037F4" w:rsidRDefault="001037F4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69423E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Цех кальцинированной соды, калийное отделение, барабанная сушилка сульфата калия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0,46527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37F4" w:rsidRDefault="001037F4" w:rsidP="005A6468">
            <w:pPr>
              <w:rPr>
                <w:sz w:val="22"/>
                <w:szCs w:val="22"/>
                <w:lang w:eastAsia="en-US"/>
              </w:rPr>
            </w:pPr>
          </w:p>
          <w:p w:rsidR="001037F4" w:rsidRPr="005A6468" w:rsidRDefault="001037F4" w:rsidP="005A6468">
            <w:pPr>
              <w:jc w:val="center"/>
              <w:rPr>
                <w:sz w:val="22"/>
                <w:szCs w:val="22"/>
                <w:lang w:eastAsia="en-US"/>
              </w:rPr>
            </w:pPr>
            <w:r w:rsidRPr="005A6468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0,22855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2,74672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0,74989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9423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037F4" w:rsidRDefault="001037F4" w:rsidP="009C708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69423E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1037F4" w:rsidRDefault="001037F4" w:rsidP="009C7084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Участок кальцинации (глиноземный цех), печь кальцинации глинозема № 1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A0F" w:rsidRPr="005A6468" w:rsidRDefault="002D4A0F" w:rsidP="000063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5594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69423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D4A0F" w:rsidRDefault="002D4A0F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69423E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2D4A0F" w:rsidRDefault="002D4A0F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D4A0F" w:rsidRDefault="002D4A0F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0C6F8B"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4A0F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69423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9423E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0F" w:rsidRDefault="002D4A0F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A0F" w:rsidRDefault="002D4A0F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063E0"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063E0" w:rsidRPr="005A6468" w:rsidRDefault="000063E0" w:rsidP="005A6468">
            <w:pPr>
              <w:rPr>
                <w:sz w:val="22"/>
                <w:szCs w:val="22"/>
                <w:lang w:eastAsia="en-US"/>
              </w:rPr>
            </w:pPr>
          </w:p>
          <w:p w:rsidR="000063E0" w:rsidRDefault="000063E0" w:rsidP="005A6468">
            <w:pPr>
              <w:rPr>
                <w:sz w:val="22"/>
                <w:szCs w:val="22"/>
                <w:lang w:eastAsia="en-US"/>
              </w:rPr>
            </w:pPr>
          </w:p>
          <w:p w:rsidR="000063E0" w:rsidRPr="005A6468" w:rsidRDefault="000063E0" w:rsidP="005A6468">
            <w:pPr>
              <w:jc w:val="center"/>
              <w:rPr>
                <w:sz w:val="22"/>
                <w:szCs w:val="22"/>
                <w:lang w:eastAsia="en-US"/>
              </w:rPr>
            </w:pPr>
            <w:r w:rsidRPr="005A6468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lang w:eastAsia="en-US"/>
              </w:rPr>
            </w:pPr>
            <w:r w:rsidRPr="000C6F8B">
              <w:rPr>
                <w:lang w:eastAsia="en-US"/>
              </w:rPr>
              <w:t>Мазутная зола теплоэлектростанций</w:t>
            </w:r>
          </w:p>
          <w:p w:rsidR="000063E0" w:rsidRDefault="000063E0" w:rsidP="00DF38B6">
            <w:pPr>
              <w:jc w:val="center"/>
              <w:rPr>
                <w:sz w:val="18"/>
                <w:szCs w:val="18"/>
                <w:lang w:eastAsia="en-US"/>
              </w:rPr>
            </w:pPr>
            <w:r w:rsidRPr="000C6F8B">
              <w:rPr>
                <w:lang w:eastAsia="en-US"/>
              </w:rPr>
              <w:t xml:space="preserve"> </w:t>
            </w:r>
            <w:r w:rsidRPr="000C6F8B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0063E0" w:rsidRDefault="000063E0" w:rsidP="00DF38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3E0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lang w:eastAsia="en-US"/>
              </w:rPr>
            </w:pPr>
            <w:r w:rsidRPr="000C6F8B">
              <w:rPr>
                <w:lang w:eastAsia="en-US"/>
              </w:rPr>
              <w:t xml:space="preserve">Мазутная зола теплоэлектростанций </w:t>
            </w:r>
          </w:p>
          <w:p w:rsidR="000063E0" w:rsidRDefault="000063E0" w:rsidP="00DF38B6">
            <w:pPr>
              <w:jc w:val="center"/>
              <w:rPr>
                <w:sz w:val="18"/>
                <w:szCs w:val="18"/>
                <w:lang w:eastAsia="en-US"/>
              </w:rPr>
            </w:pPr>
            <w:r w:rsidRPr="000C6F8B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0063E0" w:rsidRDefault="000063E0" w:rsidP="00DF38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063E0" w:rsidRDefault="000063E0" w:rsidP="00DF38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E0" w:rsidRDefault="000063E0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3E0" w:rsidRDefault="000063E0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F5594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DF38B6">
            <w:pPr>
              <w:jc w:val="center"/>
              <w:rPr>
                <w:lang w:eastAsia="en-US"/>
              </w:rPr>
            </w:pPr>
            <w:r w:rsidRPr="000C6F8B">
              <w:rPr>
                <w:lang w:eastAsia="en-US"/>
              </w:rPr>
              <w:t xml:space="preserve">Мазутная зола теплоэлектростанций </w:t>
            </w:r>
          </w:p>
          <w:p w:rsidR="00BA70FC" w:rsidRDefault="00BA70FC" w:rsidP="00DF38B6">
            <w:pPr>
              <w:jc w:val="center"/>
              <w:rPr>
                <w:sz w:val="18"/>
                <w:szCs w:val="18"/>
                <w:lang w:eastAsia="en-US"/>
              </w:rPr>
            </w:pPr>
            <w:r w:rsidRPr="000C6F8B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BA70FC" w:rsidRDefault="00BA70FC" w:rsidP="00DF38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0FC" w:rsidRDefault="00BA70FC" w:rsidP="00DF38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lang w:eastAsia="en-US"/>
              </w:rPr>
            </w:pPr>
            <w:r w:rsidRPr="000C6F8B">
              <w:rPr>
                <w:lang w:eastAsia="en-US"/>
              </w:rPr>
              <w:t xml:space="preserve">Мазутная зола теплоэлектростанций </w:t>
            </w:r>
          </w:p>
          <w:p w:rsidR="00BA70FC" w:rsidRDefault="00BA70FC" w:rsidP="00B258D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C6F8B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BA70FC" w:rsidRPr="000C6F8B" w:rsidRDefault="00BA70FC" w:rsidP="00B258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D3316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316D"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845E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258D8"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C143B"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316D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lang w:eastAsia="en-US"/>
              </w:rPr>
            </w:pPr>
            <w:r w:rsidRPr="00F90BE1">
              <w:rPr>
                <w:lang w:eastAsia="en-US"/>
              </w:rPr>
              <w:t xml:space="preserve">Мазутная зола теплоэлектростанций </w:t>
            </w:r>
          </w:p>
          <w:p w:rsidR="00BA70FC" w:rsidRDefault="00BA70FC" w:rsidP="009C7084">
            <w:pPr>
              <w:spacing w:line="256" w:lineRule="auto"/>
              <w:jc w:val="center"/>
              <w:rPr>
                <w:lang w:eastAsia="en-US"/>
              </w:rPr>
            </w:pPr>
            <w:r w:rsidRPr="00DB0682">
              <w:rPr>
                <w:lang w:eastAsia="en-US"/>
              </w:rPr>
              <w:t>(в пересчете на ванадий)</w:t>
            </w:r>
          </w:p>
          <w:p w:rsidR="00BA70FC" w:rsidRPr="00DB0682" w:rsidRDefault="00BA70FC" w:rsidP="009C70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ind w:left="-109" w:right="-2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90BE1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A70FC" w:rsidRDefault="00BA70FC" w:rsidP="009C7084">
            <w:pPr>
              <w:spacing w:line="256" w:lineRule="auto"/>
              <w:jc w:val="center"/>
              <w:rPr>
                <w:lang w:eastAsia="en-US"/>
              </w:rPr>
            </w:pPr>
            <w:r w:rsidRPr="00DB0682">
              <w:rPr>
                <w:lang w:eastAsia="en-US"/>
              </w:rPr>
              <w:t>(в пересчете на ванадий)</w:t>
            </w:r>
          </w:p>
          <w:p w:rsidR="00BA70FC" w:rsidRPr="00DB0682" w:rsidRDefault="00BA70FC" w:rsidP="009C70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0,59670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316D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DB0682">
            <w:pPr>
              <w:spacing w:line="256" w:lineRule="auto"/>
              <w:jc w:val="center"/>
              <w:rPr>
                <w:lang w:eastAsia="en-US"/>
              </w:rPr>
            </w:pPr>
            <w:r w:rsidRPr="00F90BE1">
              <w:rPr>
                <w:lang w:eastAsia="en-US"/>
              </w:rPr>
              <w:t>Мазутная зола теплоэлектростанций</w:t>
            </w:r>
            <w:r>
              <w:rPr>
                <w:lang w:eastAsia="en-US"/>
              </w:rPr>
              <w:t xml:space="preserve">           </w:t>
            </w:r>
            <w:proofErr w:type="gramStart"/>
            <w:r>
              <w:rPr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B0682">
              <w:rPr>
                <w:lang w:eastAsia="en-US"/>
              </w:rPr>
              <w:t>(</w:t>
            </w:r>
            <w:proofErr w:type="gramEnd"/>
            <w:r w:rsidRPr="00DB0682">
              <w:rPr>
                <w:lang w:eastAsia="en-US"/>
              </w:rPr>
              <w:t>в пересчете на ванадий)</w:t>
            </w:r>
          </w:p>
          <w:p w:rsidR="00BA70FC" w:rsidRDefault="00BA70FC" w:rsidP="00DB068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EC143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74298F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D520E0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D520E0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103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режим НМУ</w:t>
            </w:r>
          </w:p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31333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1333A"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D3316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3316D"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5A59F0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D520E0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D520E0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31333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D3316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lang w:eastAsia="en-US"/>
              </w:rPr>
            </w:pPr>
            <w:r w:rsidRPr="00D520E0">
              <w:rPr>
                <w:lang w:eastAsia="en-US"/>
              </w:rPr>
              <w:t xml:space="preserve">Мазутная зола теплоэлектростанций 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D520E0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0098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5A59F0">
            <w:pPr>
              <w:jc w:val="center"/>
              <w:rPr>
                <w:sz w:val="22"/>
                <w:szCs w:val="22"/>
                <w:lang w:eastAsia="en-US"/>
              </w:rPr>
            </w:pPr>
            <w:r w:rsidRPr="0074298F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5A59F0">
            <w:pPr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5A59F0">
            <w:pPr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5A59F0">
            <w:pPr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D520E0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D520E0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3C1671" w:rsidRDefault="003C1671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5A59F0">
            <w:pPr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0209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74298F" w:rsidRDefault="00BA70FC" w:rsidP="005A59F0">
            <w:pPr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D520E0">
              <w:rPr>
                <w:sz w:val="18"/>
                <w:szCs w:val="18"/>
                <w:lang w:eastAsia="en-US"/>
              </w:rPr>
              <w:t xml:space="preserve">Мазутная зола теплоэлектростанций 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  <w:r w:rsidRPr="00D520E0">
              <w:rPr>
                <w:sz w:val="18"/>
                <w:szCs w:val="18"/>
                <w:lang w:eastAsia="en-US"/>
              </w:rPr>
              <w:t>(в пересчете на ванадий)</w:t>
            </w:r>
          </w:p>
          <w:p w:rsidR="00BA70FC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70FC" w:rsidRPr="00D520E0" w:rsidRDefault="00BA70FC" w:rsidP="009C70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1037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1037F4">
              <w:rPr>
                <w:sz w:val="22"/>
                <w:szCs w:val="22"/>
                <w:lang w:eastAsia="en-US"/>
              </w:rPr>
              <w:t>I режим НМУ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845E6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45E6E">
              <w:rPr>
                <w:sz w:val="22"/>
                <w:szCs w:val="22"/>
                <w:lang w:eastAsia="en-US"/>
              </w:rPr>
              <w:t>Участок кальцинации (глиноземный цех), печь кальцинации глинозема №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0210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2D4A0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D4A0F"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A70FC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3A0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BA70FC" w:rsidRDefault="00BA70FC" w:rsidP="009C7084">
            <w:pPr>
              <w:spacing w:line="256" w:lineRule="auto"/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0211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0,56970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BA70FC" w:rsidRDefault="00BA70FC" w:rsidP="009C7084">
            <w:pPr>
              <w:spacing w:line="256" w:lineRule="auto"/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0,27985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BA70FC" w:rsidRDefault="00BA70FC" w:rsidP="009C7084">
            <w:pPr>
              <w:spacing w:line="256" w:lineRule="auto"/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3,29607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BA70FC" w:rsidRDefault="00BA70FC" w:rsidP="009C7084">
            <w:pPr>
              <w:spacing w:line="256" w:lineRule="auto"/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0,89987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0FC" w:rsidRPr="00BA70FC" w:rsidRDefault="00BA70FC" w:rsidP="009C7084">
            <w:pPr>
              <w:spacing w:line="256" w:lineRule="auto"/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BA70FC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3A0E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Pr="00BA70FC" w:rsidRDefault="00BA70FC" w:rsidP="009C7084">
            <w:pPr>
              <w:spacing w:line="256" w:lineRule="auto"/>
              <w:jc w:val="center"/>
              <w:rPr>
                <w:color w:val="FF0000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ТЭЦ, </w:t>
            </w:r>
            <w:proofErr w:type="spellStart"/>
            <w:r>
              <w:rPr>
                <w:sz w:val="22"/>
                <w:szCs w:val="22"/>
                <w:lang w:eastAsia="en-US"/>
              </w:rPr>
              <w:t>котло</w:t>
            </w:r>
            <w:proofErr w:type="spellEnd"/>
            <w:r>
              <w:rPr>
                <w:sz w:val="22"/>
                <w:szCs w:val="22"/>
                <w:lang w:eastAsia="en-US"/>
              </w:rPr>
              <w:t>-турбинный цех (котельный цех), котлоагрегаты БКЗ 320-140 № 1- 5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0165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jc w:val="center"/>
              <w:rPr>
                <w:sz w:val="22"/>
                <w:szCs w:val="22"/>
                <w:lang w:eastAsia="en-US"/>
              </w:rPr>
            </w:pPr>
            <w:r w:rsidRPr="00492577">
              <w:rPr>
                <w:sz w:val="22"/>
                <w:szCs w:val="22"/>
                <w:lang w:eastAsia="en-US"/>
              </w:rPr>
              <w:t>Розжиг и вывод оборудования на рабочий режим не выполнялся</w:t>
            </w:r>
            <w:r w:rsidR="00A70B87">
              <w:rPr>
                <w:sz w:val="22"/>
                <w:szCs w:val="22"/>
                <w:lang w:eastAsia="en-US"/>
              </w:rPr>
              <w:t>.</w:t>
            </w:r>
          </w:p>
          <w:p w:rsidR="00A70B87" w:rsidRPr="00492577" w:rsidRDefault="00A70B87" w:rsidP="009C70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Остановлен котёл №8</w:t>
            </w: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Бенз</w:t>
            </w:r>
            <w:proofErr w:type="spellEnd"/>
            <w:r>
              <w:rPr>
                <w:sz w:val="22"/>
                <w:szCs w:val="22"/>
                <w:lang w:eastAsia="en-US"/>
              </w:rPr>
              <w:t>/а/</w:t>
            </w:r>
            <w:proofErr w:type="spellStart"/>
            <w:r>
              <w:rPr>
                <w:sz w:val="22"/>
                <w:szCs w:val="22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0,00000</w:t>
            </w: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37F4" w:rsidTr="00301807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4298F">
              <w:rPr>
                <w:lang w:eastAsia="en-US"/>
              </w:rPr>
              <w:t>Мазутная зола теплоэлектростанций</w:t>
            </w:r>
            <w:r>
              <w:rPr>
                <w:sz w:val="22"/>
                <w:szCs w:val="22"/>
                <w:lang w:eastAsia="en-US"/>
              </w:rPr>
              <w:t xml:space="preserve"> (в пересчете на ванадий)</w:t>
            </w:r>
          </w:p>
          <w:p w:rsidR="003C1671" w:rsidRPr="00A223A5" w:rsidRDefault="003C1671" w:rsidP="009C7084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0,05780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F4" w:rsidRDefault="001037F4" w:rsidP="009C7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4" w:lineRule="auto"/>
              <w:ind w:left="-109" w:right="-21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I</w:t>
            </w:r>
            <w:r>
              <w:rPr>
                <w:sz w:val="21"/>
                <w:szCs w:val="21"/>
                <w:lang w:eastAsia="en-US"/>
              </w:rPr>
              <w:t xml:space="preserve"> режим НМУ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ТЭЦ, </w:t>
            </w:r>
            <w:proofErr w:type="spellStart"/>
            <w:r>
              <w:rPr>
                <w:sz w:val="21"/>
                <w:szCs w:val="21"/>
                <w:lang w:eastAsia="en-US"/>
              </w:rPr>
              <w:t>котло</w:t>
            </w:r>
            <w:proofErr w:type="spellEnd"/>
            <w:r>
              <w:rPr>
                <w:sz w:val="21"/>
                <w:szCs w:val="21"/>
                <w:lang w:eastAsia="en-US"/>
              </w:rPr>
              <w:t>-турбинный цех (котельный цех), котлоагрегаты БКЗ 320-140 ПТБ № 6-8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0166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Исключение «залпового» выброса – недопущение розжига и вывода оборудования на рабочий режим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4,69000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BA70FC">
              <w:rPr>
                <w:sz w:val="21"/>
                <w:szCs w:val="21"/>
                <w:lang w:eastAsia="en-US"/>
              </w:rPr>
              <w:t>Розжиг и вывод оборудования на рабочий режим не выполнялся</w:t>
            </w: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Бенз</w:t>
            </w:r>
            <w:proofErr w:type="spellEnd"/>
            <w:r>
              <w:rPr>
                <w:sz w:val="21"/>
                <w:szCs w:val="21"/>
                <w:lang w:eastAsia="en-US"/>
              </w:rPr>
              <w:t>/а/</w:t>
            </w:r>
            <w:proofErr w:type="spellStart"/>
            <w:r>
              <w:rPr>
                <w:sz w:val="21"/>
                <w:szCs w:val="21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0,00000</w:t>
            </w:r>
            <w:r>
              <w:rPr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A70FC" w:rsidTr="007F2C16">
        <w:trPr>
          <w:gridAfter w:val="2"/>
          <w:wAfter w:w="27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Pr="00492577" w:rsidRDefault="00BA70FC" w:rsidP="00BA70FC">
            <w:pPr>
              <w:spacing w:line="256" w:lineRule="auto"/>
              <w:jc w:val="center"/>
              <w:rPr>
                <w:lang w:eastAsia="en-US"/>
              </w:rPr>
            </w:pPr>
            <w:r w:rsidRPr="00492577">
              <w:rPr>
                <w:lang w:eastAsia="en-US"/>
              </w:rPr>
              <w:t>Мазутная зола теплоэлектростанций 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0,05780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Итого по веществам: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диАлюминий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триоксид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(в пересчете на алюминий)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17,33700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14,74020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14,98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Кальций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28,12461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22,62461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19,56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Азота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426,49618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335,85471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21,25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Азот (II)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209,48136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164,97730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21,25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Сера диоксид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411,05232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211,28957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48,60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Углерод оксид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185,70120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139,88523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24,67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Бенз</w:t>
            </w:r>
            <w:proofErr w:type="spellEnd"/>
            <w:r>
              <w:rPr>
                <w:sz w:val="21"/>
                <w:szCs w:val="21"/>
                <w:lang w:eastAsia="en-US"/>
              </w:rPr>
              <w:t>/а/</w:t>
            </w:r>
            <w:proofErr w:type="spellStart"/>
            <w:r>
              <w:rPr>
                <w:sz w:val="21"/>
                <w:szCs w:val="21"/>
                <w:lang w:eastAsia="en-US"/>
              </w:rPr>
              <w:t>пирен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0,00521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13,24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 w:rsidRPr="00492577">
              <w:rPr>
                <w:lang w:eastAsia="en-US"/>
              </w:rPr>
              <w:t>Мазутная зола теплоэлектростанций (в пересчете на ванадий)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1,29877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0,60374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53,51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Пыль неорганическая: 70-20%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158,75738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156,75738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1,26</w:t>
            </w:r>
          </w:p>
        </w:tc>
      </w:tr>
      <w:tr w:rsidR="00BA70FC" w:rsidTr="00301807">
        <w:trPr>
          <w:gridAfter w:val="1"/>
          <w:wAfter w:w="12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Пыль неорганическая: до 20% SiO2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389,75386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eastAsia="en-US"/>
              </w:rPr>
              <w:t>290,22366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FC" w:rsidRDefault="00BA70FC" w:rsidP="00BA70FC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25,54</w:t>
            </w:r>
          </w:p>
        </w:tc>
      </w:tr>
      <w:tr w:rsidR="003008F7" w:rsidTr="007F2C16">
        <w:trPr>
          <w:trHeight w:val="20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7" w:rsidRDefault="003008F7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  <w:p w:rsidR="003008F7" w:rsidRDefault="003008F7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  <w:p w:rsidR="003008F7" w:rsidRDefault="003008F7" w:rsidP="00BA70FC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7" w:rsidRDefault="003008F7" w:rsidP="003008F7">
            <w:pPr>
              <w:spacing w:line="256" w:lineRule="auto"/>
              <w:ind w:left="-120" w:right="-63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Масса сокращенного выброса 491,04708 г/с</w:t>
            </w:r>
            <w:r w:rsidR="00E855D5" w:rsidRPr="00E855D5">
              <w:rPr>
                <w:sz w:val="21"/>
                <w:szCs w:val="21"/>
                <w:lang w:eastAsia="en-US"/>
              </w:rPr>
              <w:t xml:space="preserve"> </w:t>
            </w:r>
            <w:r w:rsidR="00E855D5">
              <w:rPr>
                <w:sz w:val="21"/>
                <w:szCs w:val="21"/>
                <w:lang w:eastAsia="en-US"/>
              </w:rPr>
              <w:t>соответствует плановому показателю</w:t>
            </w:r>
            <w:r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eastAsia="en-US"/>
              </w:rPr>
              <w:br/>
              <w:t xml:space="preserve">Масса выброса согласно Разрешению на выброс 1874,21758 г/с. </w:t>
            </w:r>
            <w:r>
              <w:rPr>
                <w:sz w:val="21"/>
                <w:szCs w:val="21"/>
                <w:lang w:eastAsia="en-US"/>
              </w:rPr>
              <w:br/>
              <w:t>Эффективность по I режиму:</w:t>
            </w:r>
          </w:p>
          <w:p w:rsidR="003008F7" w:rsidRDefault="003008F7" w:rsidP="000A0B9D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  <w:lang w:eastAsia="en-US"/>
                </w:rPr>
                <m:t>Э=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  <w:lang w:eastAsia="en-US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  <w:lang w:eastAsia="en-US"/>
                        </w:rPr>
                        <m:t>СН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  <w:lang w:eastAsia="en-US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  <w:lang w:eastAsia="en-US"/>
                        </w:rPr>
                        <m:t>ПДВ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1"/>
                  <w:szCs w:val="21"/>
                  <w:lang w:eastAsia="en-US"/>
                </w:rPr>
                <m:t>∙100%=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szCs w:val="21"/>
                      <w:lang w:eastAsia="en-US"/>
                    </w:rPr>
                    <m:t>491,04708</m:t>
                  </m:r>
                </m:num>
                <m:den>
                  <m:r>
                    <w:rPr>
                      <w:rFonts w:ascii="Cambria Math" w:hAnsi="Cambria Math"/>
                      <w:sz w:val="21"/>
                      <w:szCs w:val="21"/>
                      <w:lang w:eastAsia="en-US"/>
                    </w:rPr>
                    <m:t>1874,21758</m:t>
                  </m:r>
                </m:den>
              </m:f>
              <m:r>
                <w:rPr>
                  <w:rFonts w:ascii="Cambria Math" w:hAnsi="Cambria Math"/>
                  <w:sz w:val="21"/>
                  <w:szCs w:val="21"/>
                  <w:lang w:eastAsia="en-US"/>
                </w:rPr>
                <m:t>∙100%=26,20%</m:t>
              </m:r>
            </m:oMath>
            <w:r>
              <w:rPr>
                <w:sz w:val="21"/>
                <w:szCs w:val="21"/>
                <w:lang w:eastAsia="en-US"/>
              </w:rPr>
              <w:t>.</w:t>
            </w:r>
          </w:p>
        </w:tc>
      </w:tr>
    </w:tbl>
    <w:p w:rsidR="0069423E" w:rsidRDefault="0069423E" w:rsidP="008D0E3F">
      <w:pPr>
        <w:ind w:right="-21"/>
        <w:rPr>
          <w:sz w:val="22"/>
          <w:szCs w:val="22"/>
        </w:rPr>
      </w:pPr>
    </w:p>
    <w:p w:rsidR="008D0E3F" w:rsidRDefault="008D0E3F" w:rsidP="008D0E3F">
      <w:pPr>
        <w:ind w:right="-21"/>
        <w:rPr>
          <w:sz w:val="22"/>
          <w:szCs w:val="22"/>
        </w:rPr>
      </w:pPr>
      <w:r>
        <w:rPr>
          <w:sz w:val="22"/>
          <w:szCs w:val="22"/>
        </w:rPr>
        <w:t>Примечания:</w:t>
      </w:r>
      <w:r>
        <w:rPr>
          <w:sz w:val="22"/>
          <w:szCs w:val="22"/>
        </w:rPr>
        <w:br/>
        <w:t>1* в связи с производственной необходимостью может быть остановлена любая из 3 ниток дробления руды.</w:t>
      </w:r>
    </w:p>
    <w:p w:rsidR="008D0E3F" w:rsidRDefault="008D0E3F" w:rsidP="00F604C7">
      <w:pPr>
        <w:ind w:right="-21"/>
        <w:rPr>
          <w:sz w:val="22"/>
          <w:szCs w:val="22"/>
        </w:rPr>
      </w:pPr>
      <w:r>
        <w:rPr>
          <w:sz w:val="22"/>
          <w:szCs w:val="22"/>
        </w:rPr>
        <w:lastRenderedPageBreak/>
        <w:t>2* в связи с производственной необходимостью может быть остановлена любая из 12 печей спекания.</w:t>
      </w:r>
      <w:r>
        <w:rPr>
          <w:sz w:val="22"/>
          <w:szCs w:val="22"/>
        </w:rPr>
        <w:br/>
        <w:t>3* каждая печь спекания технологически связана с отдельным холодильником; при отключении другой печи (взамен печи № 5), будет отключен соответствующий ей холодильник.</w:t>
      </w:r>
      <w:r>
        <w:rPr>
          <w:sz w:val="22"/>
          <w:szCs w:val="22"/>
        </w:rPr>
        <w:br/>
        <w:t>4* в связи с производственной необходимостью может быть остановлена может быть остановлена любая печь кальцинации глинозема.</w:t>
      </w:r>
      <w:r>
        <w:rPr>
          <w:sz w:val="22"/>
          <w:szCs w:val="22"/>
        </w:rPr>
        <w:br/>
        <w:t>7* в связи с производственной необходимостью может быть остановлен другой котел.</w:t>
      </w:r>
    </w:p>
    <w:p w:rsidR="00F604C7" w:rsidRDefault="00F604C7" w:rsidP="00F604C7">
      <w:pPr>
        <w:ind w:right="-21"/>
        <w:rPr>
          <w:sz w:val="22"/>
          <w:szCs w:val="22"/>
        </w:rPr>
      </w:pPr>
    </w:p>
    <w:p w:rsidR="00F604C7" w:rsidRDefault="00F604C7" w:rsidP="00F604C7">
      <w:pPr>
        <w:ind w:right="-21"/>
      </w:pPr>
    </w:p>
    <w:p w:rsidR="00E855D5" w:rsidRDefault="00E855D5" w:rsidP="00F604C7">
      <w:pPr>
        <w:ind w:right="-21"/>
      </w:pPr>
    </w:p>
    <w:p w:rsidR="00E855D5" w:rsidRDefault="00E855D5" w:rsidP="00F604C7">
      <w:pPr>
        <w:ind w:right="-21"/>
      </w:pPr>
    </w:p>
    <w:p w:rsidR="00E855D5" w:rsidRDefault="00E855D5" w:rsidP="00F604C7">
      <w:pPr>
        <w:ind w:right="-21"/>
      </w:pPr>
    </w:p>
    <w:p w:rsidR="008D0E3F" w:rsidRDefault="008D0E3F" w:rsidP="008D0E3F">
      <w:pPr>
        <w:rPr>
          <w:sz w:val="22"/>
          <w:szCs w:val="22"/>
        </w:rPr>
      </w:pPr>
    </w:p>
    <w:p w:rsidR="00E855D5" w:rsidRDefault="00F604C7" w:rsidP="008D0E3F">
      <w:pPr>
        <w:rPr>
          <w:sz w:val="24"/>
          <w:szCs w:val="24"/>
        </w:rPr>
      </w:pPr>
      <w:r w:rsidRPr="00E855D5">
        <w:rPr>
          <w:sz w:val="24"/>
          <w:szCs w:val="24"/>
        </w:rPr>
        <w:t>Д</w:t>
      </w:r>
      <w:r w:rsidR="008D0E3F" w:rsidRPr="00E855D5">
        <w:rPr>
          <w:sz w:val="24"/>
          <w:szCs w:val="24"/>
        </w:rPr>
        <w:t>иректор (по экологии и качеству)</w:t>
      </w:r>
      <w:r w:rsidR="00F453A7">
        <w:rPr>
          <w:sz w:val="24"/>
          <w:szCs w:val="24"/>
        </w:rPr>
        <w:t xml:space="preserve"> АО «РУСАЛ </w:t>
      </w:r>
      <w:proofErr w:type="gramStart"/>
      <w:r w:rsidR="00F453A7">
        <w:rPr>
          <w:sz w:val="24"/>
          <w:szCs w:val="24"/>
        </w:rPr>
        <w:t>Ачинск»</w:t>
      </w:r>
      <w:r w:rsidR="008D0E3F" w:rsidRPr="00E855D5">
        <w:rPr>
          <w:sz w:val="24"/>
          <w:szCs w:val="24"/>
        </w:rPr>
        <w:t xml:space="preserve"> </w:t>
      </w:r>
      <w:r w:rsidRPr="00E855D5">
        <w:rPr>
          <w:sz w:val="24"/>
          <w:szCs w:val="24"/>
        </w:rPr>
        <w:t xml:space="preserve">  </w:t>
      </w:r>
      <w:proofErr w:type="gramEnd"/>
      <w:r w:rsidRPr="00E855D5">
        <w:rPr>
          <w:sz w:val="24"/>
          <w:szCs w:val="24"/>
        </w:rPr>
        <w:t xml:space="preserve">             </w:t>
      </w:r>
      <w:r w:rsidR="008D0E3F" w:rsidRPr="00E855D5">
        <w:rPr>
          <w:sz w:val="24"/>
          <w:szCs w:val="24"/>
        </w:rPr>
        <w:t>______________</w:t>
      </w:r>
      <w:r w:rsidRPr="00E855D5">
        <w:rPr>
          <w:sz w:val="24"/>
          <w:szCs w:val="24"/>
        </w:rPr>
        <w:t>_____________________</w:t>
      </w:r>
      <w:r w:rsidR="008D0E3F" w:rsidRPr="00E855D5">
        <w:rPr>
          <w:sz w:val="24"/>
          <w:szCs w:val="24"/>
        </w:rPr>
        <w:t xml:space="preserve">_____ </w:t>
      </w:r>
      <w:r w:rsidRPr="00E855D5">
        <w:rPr>
          <w:sz w:val="24"/>
          <w:szCs w:val="24"/>
        </w:rPr>
        <w:t xml:space="preserve">           </w:t>
      </w:r>
      <w:r w:rsidR="008D0E3F" w:rsidRPr="00E855D5">
        <w:rPr>
          <w:sz w:val="24"/>
          <w:szCs w:val="24"/>
        </w:rPr>
        <w:t xml:space="preserve">А.М. </w:t>
      </w:r>
      <w:proofErr w:type="spellStart"/>
      <w:r w:rsidR="008D0E3F" w:rsidRPr="00E855D5">
        <w:rPr>
          <w:sz w:val="24"/>
          <w:szCs w:val="24"/>
        </w:rPr>
        <w:t>Немеров</w:t>
      </w:r>
      <w:proofErr w:type="spellEnd"/>
    </w:p>
    <w:p w:rsidR="00222258" w:rsidRDefault="00222258" w:rsidP="008D0E3F">
      <w:pPr>
        <w:rPr>
          <w:sz w:val="24"/>
          <w:szCs w:val="24"/>
        </w:rPr>
      </w:pPr>
    </w:p>
    <w:p w:rsidR="00222258" w:rsidRPr="00E855D5" w:rsidRDefault="00222258" w:rsidP="008D0E3F">
      <w:pPr>
        <w:rPr>
          <w:sz w:val="24"/>
          <w:szCs w:val="24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453A7" w:rsidRPr="00F453A7" w:rsidTr="00222258">
        <w:tc>
          <w:tcPr>
            <w:tcW w:w="5949" w:type="dxa"/>
          </w:tcPr>
          <w:p w:rsidR="00F453A7" w:rsidRPr="00F453A7" w:rsidRDefault="00F453A7" w:rsidP="00E855D5">
            <w:pPr>
              <w:rPr>
                <w:sz w:val="22"/>
                <w:szCs w:val="22"/>
              </w:rPr>
            </w:pPr>
            <w:r w:rsidRPr="00F453A7">
              <w:rPr>
                <w:sz w:val="22"/>
                <w:szCs w:val="22"/>
              </w:rPr>
              <w:t>Согласовано:</w:t>
            </w:r>
          </w:p>
          <w:p w:rsidR="00F453A7" w:rsidRPr="00F453A7" w:rsidRDefault="00F453A7" w:rsidP="00E855D5">
            <w:pPr>
              <w:rPr>
                <w:sz w:val="22"/>
                <w:szCs w:val="22"/>
              </w:rPr>
            </w:pPr>
            <w:r w:rsidRPr="00F453A7">
              <w:rPr>
                <w:sz w:val="22"/>
                <w:szCs w:val="22"/>
              </w:rPr>
              <w:t>Начальник отдела экологии АО «РУСАЛ Ачинск»</w:t>
            </w:r>
          </w:p>
          <w:p w:rsidR="00F453A7" w:rsidRDefault="00F453A7" w:rsidP="00E855D5">
            <w:pPr>
              <w:rPr>
                <w:sz w:val="22"/>
                <w:szCs w:val="22"/>
              </w:rPr>
            </w:pPr>
            <w:r w:rsidRPr="00F453A7">
              <w:rPr>
                <w:sz w:val="22"/>
                <w:szCs w:val="22"/>
              </w:rPr>
              <w:t xml:space="preserve">                                                          </w:t>
            </w:r>
          </w:p>
          <w:p w:rsidR="00F453A7" w:rsidRDefault="00F453A7" w:rsidP="00E8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F453A7">
              <w:rPr>
                <w:sz w:val="22"/>
                <w:szCs w:val="22"/>
              </w:rPr>
              <w:t>И.В. Губченко</w:t>
            </w:r>
          </w:p>
          <w:p w:rsidR="00F453A7" w:rsidRPr="00F453A7" w:rsidRDefault="00F453A7" w:rsidP="00E85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</w:t>
            </w:r>
            <w:proofErr w:type="gramStart"/>
            <w:r>
              <w:rPr>
                <w:sz w:val="22"/>
                <w:szCs w:val="22"/>
              </w:rPr>
              <w:t>_»  _</w:t>
            </w:r>
            <w:proofErr w:type="gramEnd"/>
            <w:r>
              <w:rPr>
                <w:sz w:val="22"/>
                <w:szCs w:val="22"/>
              </w:rPr>
              <w:t>__________ 2022г</w:t>
            </w:r>
          </w:p>
          <w:p w:rsidR="00F453A7" w:rsidRPr="00F453A7" w:rsidRDefault="00F453A7" w:rsidP="00E855D5">
            <w:pPr>
              <w:rPr>
                <w:sz w:val="24"/>
                <w:szCs w:val="24"/>
              </w:rPr>
            </w:pPr>
          </w:p>
        </w:tc>
      </w:tr>
    </w:tbl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Pr="00E855D5" w:rsidRDefault="00E855D5" w:rsidP="00E855D5">
      <w:pPr>
        <w:rPr>
          <w:sz w:val="22"/>
          <w:szCs w:val="22"/>
        </w:rPr>
      </w:pPr>
    </w:p>
    <w:p w:rsidR="00E855D5" w:rsidRDefault="00222258" w:rsidP="00E855D5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8D0E3F" w:rsidRDefault="00E855D5" w:rsidP="00E855D5">
      <w:pPr>
        <w:rPr>
          <w:sz w:val="22"/>
          <w:szCs w:val="22"/>
        </w:rPr>
      </w:pPr>
      <w:r>
        <w:rPr>
          <w:sz w:val="22"/>
          <w:szCs w:val="22"/>
        </w:rPr>
        <w:t>Архипова Л.Н.</w:t>
      </w:r>
    </w:p>
    <w:p w:rsidR="00E855D5" w:rsidRDefault="00E855D5" w:rsidP="00E855D5">
      <w:pPr>
        <w:rPr>
          <w:sz w:val="22"/>
          <w:szCs w:val="22"/>
        </w:rPr>
      </w:pPr>
      <w:r>
        <w:rPr>
          <w:sz w:val="22"/>
          <w:szCs w:val="22"/>
        </w:rPr>
        <w:t>8(39151) 3 14 75</w:t>
      </w:r>
    </w:p>
    <w:p w:rsidR="00E855D5" w:rsidRPr="00E855D5" w:rsidRDefault="00E855D5" w:rsidP="00E855D5">
      <w:pPr>
        <w:rPr>
          <w:sz w:val="22"/>
          <w:szCs w:val="22"/>
        </w:rPr>
      </w:pPr>
    </w:p>
    <w:sectPr w:rsidR="00E855D5" w:rsidRPr="00E855D5" w:rsidSect="00F3766D">
      <w:footerReference w:type="default" r:id="rId7"/>
      <w:pgSz w:w="16838" w:h="11906" w:orient="landscape"/>
      <w:pgMar w:top="1276" w:right="1134" w:bottom="709" w:left="567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04" w:rsidRDefault="00F27E04" w:rsidP="00497E2F">
      <w:r>
        <w:separator/>
      </w:r>
    </w:p>
  </w:endnote>
  <w:endnote w:type="continuationSeparator" w:id="0">
    <w:p w:rsidR="00F27E04" w:rsidRDefault="00F27E04" w:rsidP="0049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687899"/>
      <w:docPartObj>
        <w:docPartGallery w:val="Page Numbers (Bottom of Page)"/>
        <w:docPartUnique/>
      </w:docPartObj>
    </w:sdtPr>
    <w:sdtContent>
      <w:p w:rsidR="007F2C16" w:rsidRDefault="007F2C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B6">
          <w:rPr>
            <w:noProof/>
          </w:rPr>
          <w:t>3</w:t>
        </w:r>
        <w:r>
          <w:fldChar w:fldCharType="end"/>
        </w:r>
      </w:p>
    </w:sdtContent>
  </w:sdt>
  <w:p w:rsidR="007F2C16" w:rsidRDefault="007F2C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04" w:rsidRDefault="00F27E04" w:rsidP="00497E2F">
      <w:r>
        <w:separator/>
      </w:r>
    </w:p>
  </w:footnote>
  <w:footnote w:type="continuationSeparator" w:id="0">
    <w:p w:rsidR="00F27E04" w:rsidRDefault="00F27E04" w:rsidP="0049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F"/>
    <w:rsid w:val="000063E0"/>
    <w:rsid w:val="0000644F"/>
    <w:rsid w:val="0002581A"/>
    <w:rsid w:val="00043C5E"/>
    <w:rsid w:val="00091C09"/>
    <w:rsid w:val="000A0B9D"/>
    <w:rsid w:val="000C6F8B"/>
    <w:rsid w:val="000D1014"/>
    <w:rsid w:val="001037F4"/>
    <w:rsid w:val="00105BA7"/>
    <w:rsid w:val="00113E78"/>
    <w:rsid w:val="0012209E"/>
    <w:rsid w:val="0013108D"/>
    <w:rsid w:val="00186B96"/>
    <w:rsid w:val="001F5594"/>
    <w:rsid w:val="00222258"/>
    <w:rsid w:val="00264E9B"/>
    <w:rsid w:val="002C2FCD"/>
    <w:rsid w:val="002D3CF4"/>
    <w:rsid w:val="002D4A0F"/>
    <w:rsid w:val="003008F7"/>
    <w:rsid w:val="00301807"/>
    <w:rsid w:val="003037E1"/>
    <w:rsid w:val="0031333A"/>
    <w:rsid w:val="0034522D"/>
    <w:rsid w:val="0037317D"/>
    <w:rsid w:val="003C1671"/>
    <w:rsid w:val="003C31D8"/>
    <w:rsid w:val="004079A6"/>
    <w:rsid w:val="00453755"/>
    <w:rsid w:val="0045694B"/>
    <w:rsid w:val="00466731"/>
    <w:rsid w:val="00492577"/>
    <w:rsid w:val="00497E2F"/>
    <w:rsid w:val="004A5FFC"/>
    <w:rsid w:val="004C0CEC"/>
    <w:rsid w:val="004C5552"/>
    <w:rsid w:val="0055150B"/>
    <w:rsid w:val="005812ED"/>
    <w:rsid w:val="005A59F0"/>
    <w:rsid w:val="005A6468"/>
    <w:rsid w:val="005C7C57"/>
    <w:rsid w:val="005F5882"/>
    <w:rsid w:val="006203CE"/>
    <w:rsid w:val="00621FB6"/>
    <w:rsid w:val="006357EF"/>
    <w:rsid w:val="00641BC9"/>
    <w:rsid w:val="006461AC"/>
    <w:rsid w:val="0069423E"/>
    <w:rsid w:val="0069760F"/>
    <w:rsid w:val="006A3928"/>
    <w:rsid w:val="006D557F"/>
    <w:rsid w:val="006F12B4"/>
    <w:rsid w:val="0074298F"/>
    <w:rsid w:val="00743A0E"/>
    <w:rsid w:val="007F2C16"/>
    <w:rsid w:val="00841C47"/>
    <w:rsid w:val="00845E6E"/>
    <w:rsid w:val="00871EB4"/>
    <w:rsid w:val="00874162"/>
    <w:rsid w:val="008D0E3F"/>
    <w:rsid w:val="009118D7"/>
    <w:rsid w:val="009140CC"/>
    <w:rsid w:val="00932318"/>
    <w:rsid w:val="00966A02"/>
    <w:rsid w:val="00966AB1"/>
    <w:rsid w:val="009B77BA"/>
    <w:rsid w:val="009C7084"/>
    <w:rsid w:val="009D4BD2"/>
    <w:rsid w:val="009D60F0"/>
    <w:rsid w:val="009F7346"/>
    <w:rsid w:val="00A223A5"/>
    <w:rsid w:val="00A303A2"/>
    <w:rsid w:val="00A31129"/>
    <w:rsid w:val="00A34B24"/>
    <w:rsid w:val="00A367F0"/>
    <w:rsid w:val="00A45EF7"/>
    <w:rsid w:val="00A70B87"/>
    <w:rsid w:val="00AA7993"/>
    <w:rsid w:val="00AE70B0"/>
    <w:rsid w:val="00AE7990"/>
    <w:rsid w:val="00AF6E0E"/>
    <w:rsid w:val="00B258D8"/>
    <w:rsid w:val="00B3576B"/>
    <w:rsid w:val="00B92357"/>
    <w:rsid w:val="00B95AB6"/>
    <w:rsid w:val="00BA70FC"/>
    <w:rsid w:val="00BB1CDA"/>
    <w:rsid w:val="00C0337E"/>
    <w:rsid w:val="00C039DA"/>
    <w:rsid w:val="00C31253"/>
    <w:rsid w:val="00C50A43"/>
    <w:rsid w:val="00D26197"/>
    <w:rsid w:val="00D3316D"/>
    <w:rsid w:val="00D462BD"/>
    <w:rsid w:val="00D520E0"/>
    <w:rsid w:val="00D7737B"/>
    <w:rsid w:val="00DB0682"/>
    <w:rsid w:val="00DB561E"/>
    <w:rsid w:val="00DC1563"/>
    <w:rsid w:val="00DD5A0A"/>
    <w:rsid w:val="00DE42C7"/>
    <w:rsid w:val="00DF38B6"/>
    <w:rsid w:val="00E35E2A"/>
    <w:rsid w:val="00E467D3"/>
    <w:rsid w:val="00E713C5"/>
    <w:rsid w:val="00E855D5"/>
    <w:rsid w:val="00EB6E5B"/>
    <w:rsid w:val="00EC143B"/>
    <w:rsid w:val="00EC30E7"/>
    <w:rsid w:val="00EE4944"/>
    <w:rsid w:val="00F0094A"/>
    <w:rsid w:val="00F27E04"/>
    <w:rsid w:val="00F33E1A"/>
    <w:rsid w:val="00F3766D"/>
    <w:rsid w:val="00F453A7"/>
    <w:rsid w:val="00F46E78"/>
    <w:rsid w:val="00F604C7"/>
    <w:rsid w:val="00F77E75"/>
    <w:rsid w:val="00F850D6"/>
    <w:rsid w:val="00F90BE1"/>
    <w:rsid w:val="00FC1472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B6CB"/>
  <w15:chartTrackingRefBased/>
  <w15:docId w15:val="{99BC4DBA-0602-4397-89DC-E0779B0E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D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D0E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8D0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8D0E3F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8D0E3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D0E3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F4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FFDF-65E5-4411-8E63-E06E6DD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Arkhipova Lyudmila</dc:creator>
  <cp:keywords/>
  <dc:description/>
  <cp:lastModifiedBy>Arkhipova Lyudmila</cp:lastModifiedBy>
  <cp:revision>16</cp:revision>
  <dcterms:created xsi:type="dcterms:W3CDTF">2021-08-31T10:10:00Z</dcterms:created>
  <dcterms:modified xsi:type="dcterms:W3CDTF">2022-03-21T09:31:00Z</dcterms:modified>
</cp:coreProperties>
</file>